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81" w:rsidRPr="002D0A69" w:rsidRDefault="003C5381" w:rsidP="003C5381">
      <w:pPr>
        <w:jc w:val="center"/>
        <w:rPr>
          <w:rFonts w:ascii="Arial" w:hAnsi="Arial" w:cs="Arial"/>
          <w:b/>
          <w:sz w:val="24"/>
          <w:szCs w:val="24"/>
        </w:rPr>
      </w:pPr>
      <w:r w:rsidRPr="002D0A69">
        <w:rPr>
          <w:rFonts w:ascii="Arial" w:hAnsi="Arial" w:cs="Arial"/>
          <w:b/>
          <w:sz w:val="24"/>
          <w:szCs w:val="24"/>
        </w:rPr>
        <w:t xml:space="preserve">INSTITUCIÓN EDUCATIVA MUNICIPAL TECNICO INDUSTRIAL </w:t>
      </w:r>
    </w:p>
    <w:p w:rsidR="002D0A69" w:rsidRDefault="003C5381" w:rsidP="003C5381">
      <w:pPr>
        <w:jc w:val="center"/>
        <w:rPr>
          <w:rFonts w:ascii="Arial" w:hAnsi="Arial" w:cs="Arial"/>
          <w:b/>
          <w:sz w:val="24"/>
          <w:szCs w:val="24"/>
        </w:rPr>
      </w:pPr>
      <w:r w:rsidRPr="002D0A69">
        <w:rPr>
          <w:rFonts w:ascii="Arial" w:hAnsi="Arial" w:cs="Arial"/>
          <w:b/>
          <w:sz w:val="24"/>
          <w:szCs w:val="24"/>
        </w:rPr>
        <w:t>COORDINACIÓN DE CONVIVENCIA JORNADA</w:t>
      </w:r>
      <w:r w:rsidR="002D0A69">
        <w:rPr>
          <w:rFonts w:ascii="Arial" w:hAnsi="Arial" w:cs="Arial"/>
          <w:b/>
          <w:sz w:val="24"/>
          <w:szCs w:val="24"/>
        </w:rPr>
        <w:t xml:space="preserve"> DE LA </w:t>
      </w:r>
      <w:r w:rsidRPr="002D0A69">
        <w:rPr>
          <w:rFonts w:ascii="Arial" w:hAnsi="Arial" w:cs="Arial"/>
          <w:b/>
          <w:sz w:val="24"/>
          <w:szCs w:val="24"/>
        </w:rPr>
        <w:t xml:space="preserve"> MAÑANA </w:t>
      </w:r>
    </w:p>
    <w:p w:rsidR="003C5381" w:rsidRPr="002D0A69" w:rsidRDefault="003C5381" w:rsidP="003C5381">
      <w:pPr>
        <w:jc w:val="center"/>
        <w:rPr>
          <w:rFonts w:ascii="Arial" w:hAnsi="Arial" w:cs="Arial"/>
          <w:b/>
          <w:sz w:val="24"/>
          <w:szCs w:val="24"/>
        </w:rPr>
      </w:pPr>
      <w:r w:rsidRPr="002D0A69">
        <w:rPr>
          <w:rFonts w:ascii="Arial" w:hAnsi="Arial" w:cs="Arial"/>
          <w:b/>
          <w:sz w:val="24"/>
          <w:szCs w:val="24"/>
        </w:rPr>
        <w:t>SERVIVIO SOC</w:t>
      </w:r>
      <w:r w:rsidR="002D0A69">
        <w:rPr>
          <w:rFonts w:ascii="Arial" w:hAnsi="Arial" w:cs="Arial"/>
          <w:b/>
          <w:sz w:val="24"/>
          <w:szCs w:val="24"/>
        </w:rPr>
        <w:t>IAL ESTUDIANTIL OBLIGATORIO 2013</w:t>
      </w:r>
      <w:r w:rsidRPr="002D0A69">
        <w:rPr>
          <w:rFonts w:ascii="Arial" w:hAnsi="Arial" w:cs="Arial"/>
          <w:b/>
          <w:sz w:val="24"/>
          <w:szCs w:val="24"/>
        </w:rPr>
        <w:t>.</w:t>
      </w:r>
    </w:p>
    <w:p w:rsidR="003C5381" w:rsidRPr="002D0A69" w:rsidRDefault="003C5381" w:rsidP="003C5381">
      <w:pPr>
        <w:jc w:val="center"/>
        <w:rPr>
          <w:rFonts w:ascii="Arial" w:hAnsi="Arial" w:cs="Arial"/>
          <w:b/>
          <w:sz w:val="24"/>
          <w:szCs w:val="24"/>
        </w:rPr>
      </w:pPr>
      <w:r w:rsidRPr="002D0A69">
        <w:rPr>
          <w:rFonts w:ascii="Arial" w:hAnsi="Arial" w:cs="Arial"/>
          <w:b/>
          <w:sz w:val="24"/>
          <w:szCs w:val="24"/>
        </w:rPr>
        <w:t>PROMOTORES DE CONVIVENCIA ESCOLAR</w:t>
      </w:r>
    </w:p>
    <w:p w:rsidR="003C5381" w:rsidRPr="002D0A69" w:rsidRDefault="003C5381" w:rsidP="003C5381">
      <w:pPr>
        <w:rPr>
          <w:rFonts w:ascii="Arial" w:hAnsi="Arial" w:cs="Arial"/>
          <w:b/>
          <w:sz w:val="24"/>
          <w:szCs w:val="24"/>
        </w:rPr>
      </w:pPr>
      <w:r w:rsidRPr="002D0A69">
        <w:rPr>
          <w:rFonts w:ascii="Arial" w:hAnsi="Arial" w:cs="Arial"/>
          <w:b/>
          <w:sz w:val="24"/>
          <w:szCs w:val="24"/>
        </w:rPr>
        <w:t>1. PRESENTACIÓN</w:t>
      </w:r>
    </w:p>
    <w:p w:rsidR="003C5381" w:rsidRPr="002D0A69" w:rsidRDefault="00F34D09" w:rsidP="00F34D09">
      <w:pPr>
        <w:rPr>
          <w:rFonts w:ascii="Arial" w:hAnsi="Arial" w:cs="Arial"/>
          <w:sz w:val="24"/>
          <w:szCs w:val="24"/>
        </w:rPr>
      </w:pPr>
      <w:r w:rsidRPr="002D0A69">
        <w:rPr>
          <w:rFonts w:ascii="Arial" w:hAnsi="Arial" w:cs="Arial"/>
          <w:sz w:val="24"/>
          <w:szCs w:val="24"/>
        </w:rPr>
        <w:t xml:space="preserve">Desde hace algunos años se viene propendiendo por una cultura escolar  que permita </w:t>
      </w:r>
      <w:r w:rsidR="009360A2" w:rsidRPr="002D0A69">
        <w:rPr>
          <w:rFonts w:ascii="Arial" w:hAnsi="Arial" w:cs="Arial"/>
          <w:sz w:val="24"/>
          <w:szCs w:val="24"/>
        </w:rPr>
        <w:t xml:space="preserve">disponer de un </w:t>
      </w:r>
      <w:r w:rsidRPr="002D0A69">
        <w:rPr>
          <w:rFonts w:ascii="Arial" w:hAnsi="Arial" w:cs="Arial"/>
          <w:sz w:val="24"/>
          <w:szCs w:val="24"/>
        </w:rPr>
        <w:t xml:space="preserve"> sistema de significado </w:t>
      </w:r>
      <w:r w:rsidR="009360A2" w:rsidRPr="002D0A69">
        <w:rPr>
          <w:rFonts w:ascii="Arial" w:hAnsi="Arial" w:cs="Arial"/>
          <w:sz w:val="24"/>
          <w:szCs w:val="24"/>
        </w:rPr>
        <w:t>que determine</w:t>
      </w:r>
      <w:r w:rsidRPr="002D0A69">
        <w:rPr>
          <w:rFonts w:ascii="Arial" w:hAnsi="Arial" w:cs="Arial"/>
          <w:sz w:val="24"/>
          <w:szCs w:val="24"/>
        </w:rPr>
        <w:t xml:space="preserve">  la forma en que </w:t>
      </w:r>
      <w:r w:rsidR="009360A2" w:rsidRPr="002D0A69">
        <w:rPr>
          <w:rFonts w:ascii="Arial" w:hAnsi="Arial" w:cs="Arial"/>
          <w:sz w:val="24"/>
          <w:szCs w:val="24"/>
        </w:rPr>
        <w:t>cada integrante de la comunidad educativa piense y actúe; en su condición de ser socia</w:t>
      </w:r>
      <w:r w:rsidR="00FC2139" w:rsidRPr="002D0A69">
        <w:rPr>
          <w:rFonts w:ascii="Arial" w:hAnsi="Arial" w:cs="Arial"/>
          <w:sz w:val="24"/>
          <w:szCs w:val="24"/>
        </w:rPr>
        <w:t>l</w:t>
      </w:r>
      <w:r w:rsidR="009360A2" w:rsidRPr="002D0A69">
        <w:rPr>
          <w:rFonts w:ascii="Arial" w:hAnsi="Arial" w:cs="Arial"/>
          <w:sz w:val="24"/>
          <w:szCs w:val="24"/>
        </w:rPr>
        <w:t xml:space="preserve">,  en el marco de la vivencia de los valores democráticos y sociales. En éste contexto año tras año se vienen diseñando estrategias y acciones que permitan construir la cultura escolar que visionamos. </w:t>
      </w:r>
    </w:p>
    <w:p w:rsidR="009360A2" w:rsidRPr="002D0A69" w:rsidRDefault="009360A2" w:rsidP="009360A2">
      <w:pPr>
        <w:rPr>
          <w:rFonts w:ascii="Arial" w:hAnsi="Arial" w:cs="Arial"/>
          <w:sz w:val="24"/>
          <w:szCs w:val="24"/>
        </w:rPr>
      </w:pPr>
      <w:r w:rsidRPr="002D0A69">
        <w:rPr>
          <w:rFonts w:ascii="Arial" w:hAnsi="Arial" w:cs="Arial"/>
          <w:sz w:val="24"/>
          <w:szCs w:val="24"/>
        </w:rPr>
        <w:t xml:space="preserve">El  proyecto de Servicio social Estudiantil Obligatorio “Promotores de Convivencia escolar”,  surge como una necesidad detectada desde la coordinación de convivencia de </w:t>
      </w:r>
      <w:r w:rsidR="00017792">
        <w:rPr>
          <w:rFonts w:ascii="Arial" w:hAnsi="Arial" w:cs="Arial"/>
          <w:sz w:val="24"/>
          <w:szCs w:val="24"/>
        </w:rPr>
        <w:t>la jornada de la mañana</w:t>
      </w:r>
      <w:r w:rsidRPr="002D0A69">
        <w:rPr>
          <w:rFonts w:ascii="Arial" w:hAnsi="Arial" w:cs="Arial"/>
          <w:sz w:val="24"/>
          <w:szCs w:val="24"/>
        </w:rPr>
        <w:t xml:space="preserve"> de la sede central,  de implicar a los estudiantes en la cotidianeidad de la convivencia escolar, desde su participación en espacios de cooperación y respeto mutuo, a través del liderazgo estudiantil. Es así como el propósito fundamental es formar  a un grupo de estudiantes como líderes en convivencia escolar, en el afrontamiento  de problemas cotidianos que la afectan. </w:t>
      </w:r>
    </w:p>
    <w:p w:rsidR="00FC2139" w:rsidRPr="002D0A69" w:rsidRDefault="00FC2139" w:rsidP="003C5381">
      <w:pPr>
        <w:rPr>
          <w:rFonts w:ascii="Arial" w:hAnsi="Arial" w:cs="Arial"/>
          <w:sz w:val="24"/>
          <w:szCs w:val="24"/>
        </w:rPr>
      </w:pPr>
      <w:r w:rsidRPr="002D0A69">
        <w:rPr>
          <w:rFonts w:ascii="Arial" w:hAnsi="Arial" w:cs="Arial"/>
          <w:sz w:val="24"/>
          <w:szCs w:val="24"/>
        </w:rPr>
        <w:t>El</w:t>
      </w:r>
      <w:r w:rsidR="003C5381" w:rsidRPr="002D0A69">
        <w:rPr>
          <w:rFonts w:ascii="Arial" w:hAnsi="Arial" w:cs="Arial"/>
          <w:sz w:val="24"/>
          <w:szCs w:val="24"/>
        </w:rPr>
        <w:t xml:space="preserve"> grupo de estudiantes vinculados al proyecto, </w:t>
      </w:r>
      <w:r w:rsidRPr="002D0A69">
        <w:rPr>
          <w:rFonts w:ascii="Arial" w:hAnsi="Arial" w:cs="Arial"/>
          <w:sz w:val="24"/>
          <w:szCs w:val="24"/>
        </w:rPr>
        <w:t xml:space="preserve">recibirá una formación teórica-práctica en temas relacionados con cultura de paz, metodología de la no violencia activa y resolución de conflictos, de igual manera tendrán una participación activa en el diseño de campañas de convivencias para el </w:t>
      </w:r>
      <w:r w:rsidR="00EC2A6B" w:rsidRPr="002D0A69">
        <w:rPr>
          <w:rFonts w:ascii="Arial" w:hAnsi="Arial" w:cs="Arial"/>
          <w:sz w:val="24"/>
          <w:szCs w:val="24"/>
        </w:rPr>
        <w:t>f</w:t>
      </w:r>
      <w:r w:rsidR="005A073A" w:rsidRPr="002D0A69">
        <w:rPr>
          <w:rFonts w:ascii="Arial" w:hAnsi="Arial" w:cs="Arial"/>
          <w:sz w:val="24"/>
          <w:szCs w:val="24"/>
        </w:rPr>
        <w:t xml:space="preserve">omento de </w:t>
      </w:r>
      <w:r w:rsidRPr="002D0A69">
        <w:rPr>
          <w:rFonts w:ascii="Arial" w:hAnsi="Arial" w:cs="Arial"/>
          <w:sz w:val="24"/>
          <w:szCs w:val="24"/>
        </w:rPr>
        <w:t>valores entre los/as estudiantes y docentes de la institución</w:t>
      </w:r>
      <w:r w:rsidR="00334264" w:rsidRPr="002D0A69">
        <w:rPr>
          <w:rFonts w:ascii="Arial" w:hAnsi="Arial" w:cs="Arial"/>
          <w:sz w:val="24"/>
          <w:szCs w:val="24"/>
        </w:rPr>
        <w:t>,</w:t>
      </w:r>
      <w:r w:rsidRPr="002D0A69">
        <w:rPr>
          <w:rFonts w:ascii="Arial" w:hAnsi="Arial" w:cs="Arial"/>
          <w:sz w:val="24"/>
          <w:szCs w:val="24"/>
        </w:rPr>
        <w:t xml:space="preserve"> en momentos cotidianos como la entrada al colegio </w:t>
      </w:r>
      <w:r w:rsidR="00000D56" w:rsidRPr="002D0A69">
        <w:rPr>
          <w:rFonts w:ascii="Arial" w:hAnsi="Arial" w:cs="Arial"/>
          <w:sz w:val="24"/>
          <w:szCs w:val="24"/>
        </w:rPr>
        <w:t xml:space="preserve">los descansos y </w:t>
      </w:r>
      <w:r w:rsidRPr="002D0A69">
        <w:rPr>
          <w:rFonts w:ascii="Arial" w:hAnsi="Arial" w:cs="Arial"/>
          <w:sz w:val="24"/>
          <w:szCs w:val="24"/>
        </w:rPr>
        <w:t>celebraciones especiales.</w:t>
      </w:r>
    </w:p>
    <w:p w:rsidR="003C5381" w:rsidRPr="002D0A69" w:rsidRDefault="003C5381" w:rsidP="003C5381">
      <w:pPr>
        <w:rPr>
          <w:rFonts w:ascii="Arial" w:hAnsi="Arial" w:cs="Arial"/>
          <w:b/>
          <w:sz w:val="24"/>
          <w:szCs w:val="24"/>
        </w:rPr>
      </w:pPr>
      <w:r w:rsidRPr="002D0A69">
        <w:rPr>
          <w:rFonts w:ascii="Arial" w:hAnsi="Arial" w:cs="Arial"/>
          <w:b/>
          <w:sz w:val="24"/>
          <w:szCs w:val="24"/>
        </w:rPr>
        <w:t xml:space="preserve">2. </w:t>
      </w:r>
      <w:r w:rsidRPr="002D0A69">
        <w:rPr>
          <w:rFonts w:ascii="Arial" w:hAnsi="Arial" w:cs="Arial"/>
          <w:b/>
          <w:sz w:val="24"/>
          <w:szCs w:val="24"/>
        </w:rPr>
        <w:tab/>
        <w:t>MARCO DE REFERENCIA</w:t>
      </w:r>
    </w:p>
    <w:p w:rsidR="008D6028" w:rsidRPr="002D0A69" w:rsidRDefault="008D6028" w:rsidP="008D6028">
      <w:pPr>
        <w:rPr>
          <w:rFonts w:ascii="Arial" w:hAnsi="Arial" w:cs="Arial"/>
          <w:sz w:val="24"/>
          <w:szCs w:val="24"/>
        </w:rPr>
      </w:pPr>
      <w:r w:rsidRPr="002D0A69">
        <w:rPr>
          <w:rFonts w:ascii="Arial" w:hAnsi="Arial" w:cs="Arial"/>
          <w:sz w:val="24"/>
          <w:szCs w:val="24"/>
        </w:rPr>
        <w:t>La buena convivencia requiere liderazgo, si se trata de convivir en un espacio diverso y de amplia participación, será necesario que ese espacio y esa convivencia tenga sentido, pese (e incluso gracias) a las problemáticas recurrentes que surgen en la convivencia cotidiana.</w:t>
      </w:r>
    </w:p>
    <w:p w:rsidR="008D6028" w:rsidRPr="002D0A69" w:rsidRDefault="008D6028" w:rsidP="008D6028">
      <w:pPr>
        <w:rPr>
          <w:rFonts w:ascii="Arial" w:hAnsi="Arial" w:cs="Arial"/>
          <w:sz w:val="24"/>
          <w:szCs w:val="24"/>
        </w:rPr>
      </w:pPr>
      <w:r w:rsidRPr="002D0A69">
        <w:rPr>
          <w:rFonts w:ascii="Arial" w:hAnsi="Arial" w:cs="Arial"/>
          <w:sz w:val="24"/>
          <w:szCs w:val="24"/>
        </w:rPr>
        <w:t xml:space="preserve">Una convivencia donde se haga presente una participación activa y transversal, requiere de audacia para enfrentar los conflictos y no ocultarlos; requiere ser capaz de generar espacios para el debate y no temer a los cuestionamientos de la </w:t>
      </w:r>
      <w:r w:rsidRPr="002D0A69">
        <w:rPr>
          <w:rFonts w:ascii="Arial" w:hAnsi="Arial" w:cs="Arial"/>
          <w:sz w:val="24"/>
          <w:szCs w:val="24"/>
        </w:rPr>
        <w:lastRenderedPageBreak/>
        <w:t>forma, bajo el entendido que el fondo del asunto (vivir con otros) es lo que se busca.</w:t>
      </w:r>
    </w:p>
    <w:p w:rsidR="008D6028" w:rsidRPr="002D0A69" w:rsidRDefault="008D6028" w:rsidP="008D6028">
      <w:pPr>
        <w:rPr>
          <w:rFonts w:ascii="Arial" w:hAnsi="Arial" w:cs="Arial"/>
          <w:sz w:val="24"/>
          <w:szCs w:val="24"/>
        </w:rPr>
      </w:pPr>
    </w:p>
    <w:p w:rsidR="008D6028" w:rsidRPr="002D0A69" w:rsidRDefault="008D6028" w:rsidP="008D6028">
      <w:pPr>
        <w:rPr>
          <w:rFonts w:ascii="Arial" w:hAnsi="Arial" w:cs="Arial"/>
          <w:sz w:val="24"/>
          <w:szCs w:val="24"/>
        </w:rPr>
      </w:pPr>
      <w:r w:rsidRPr="002D0A69">
        <w:rPr>
          <w:rFonts w:ascii="Arial" w:hAnsi="Arial" w:cs="Arial"/>
          <w:sz w:val="24"/>
          <w:szCs w:val="24"/>
        </w:rPr>
        <w:t>La convivencia plantea la pregunta por el sentido de lo que se hace y por la forma en que se hace; es decir, es un espacio de relación totalmente diferente a aquel en que predomina la disciplina, donde prima el control y la desconfianza.</w:t>
      </w:r>
    </w:p>
    <w:p w:rsidR="008D6028" w:rsidRPr="002D0A69" w:rsidRDefault="008D6028" w:rsidP="008D6028">
      <w:pPr>
        <w:rPr>
          <w:rFonts w:ascii="Arial" w:hAnsi="Arial" w:cs="Arial"/>
          <w:sz w:val="24"/>
          <w:szCs w:val="24"/>
        </w:rPr>
      </w:pPr>
      <w:r w:rsidRPr="002D0A69">
        <w:rPr>
          <w:rFonts w:ascii="Arial" w:hAnsi="Arial" w:cs="Arial"/>
          <w:sz w:val="24"/>
          <w:szCs w:val="24"/>
        </w:rPr>
        <w:t xml:space="preserve">Una vez que se asume la pregunta por la convivencia y el propio rol en ella, valorando los espacios de diálogo y aceptando toda la diversidad de las personas y de todas las posibilidades que la comunidad otorga, el liderazgo comienza a evidenciarse. </w:t>
      </w:r>
    </w:p>
    <w:p w:rsidR="008D6028" w:rsidRPr="002D0A69" w:rsidRDefault="008D6028" w:rsidP="008D6028">
      <w:pPr>
        <w:rPr>
          <w:rFonts w:ascii="Arial" w:hAnsi="Arial" w:cs="Arial"/>
          <w:sz w:val="24"/>
          <w:szCs w:val="24"/>
        </w:rPr>
      </w:pPr>
      <w:r w:rsidRPr="002D0A69">
        <w:rPr>
          <w:rFonts w:ascii="Arial" w:hAnsi="Arial" w:cs="Arial"/>
          <w:sz w:val="24"/>
          <w:szCs w:val="24"/>
        </w:rPr>
        <w:t>La convivencia escolar convoca y requiere entonces, de todos los liderazgos posibles; desde la dirección de cada establecimiento, y de cada uno de quienes forman parte de dicha comunidad, otorgando especial importancia al liderazgo e implicación estudiantil.</w:t>
      </w:r>
    </w:p>
    <w:p w:rsidR="008D6028" w:rsidRPr="002D0A69" w:rsidRDefault="008D6028" w:rsidP="008D6028">
      <w:pPr>
        <w:rPr>
          <w:rFonts w:ascii="Arial" w:hAnsi="Arial" w:cs="Arial"/>
          <w:sz w:val="24"/>
          <w:szCs w:val="24"/>
        </w:rPr>
      </w:pPr>
      <w:r w:rsidRPr="002D0A69">
        <w:rPr>
          <w:rFonts w:ascii="Arial" w:hAnsi="Arial" w:cs="Arial"/>
          <w:sz w:val="24"/>
          <w:szCs w:val="24"/>
        </w:rPr>
        <w:t>La generación de comunidades que conviven de manera colaborativa es una oportunidad clara para ejercitar el liderazgo.</w:t>
      </w:r>
    </w:p>
    <w:p w:rsidR="003C5381" w:rsidRPr="002D0A69" w:rsidRDefault="00C926D6" w:rsidP="003C5381">
      <w:p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Hoy en día l</w:t>
      </w:r>
      <w:r w:rsidR="003C5381" w:rsidRPr="002D0A69">
        <w:rPr>
          <w:rFonts w:ascii="Arial" w:hAnsi="Arial" w:cs="Arial"/>
          <w:sz w:val="24"/>
          <w:szCs w:val="24"/>
          <w:lang w:val="es-ES"/>
        </w:rPr>
        <w:t>a educación integral implica la ampliación de los objetivos educativos de carácter intelectual para dar cabida a otras dimensiones de la persona.</w:t>
      </w:r>
      <w:r w:rsidR="00F4793A" w:rsidRPr="002D0A69">
        <w:rPr>
          <w:rFonts w:ascii="Arial" w:hAnsi="Arial" w:cs="Arial"/>
          <w:sz w:val="24"/>
          <w:szCs w:val="24"/>
          <w:lang w:val="es-ES"/>
        </w:rPr>
        <w:t xml:space="preserve"> L</w:t>
      </w:r>
      <w:r w:rsidR="003C5381" w:rsidRPr="002D0A69">
        <w:rPr>
          <w:rFonts w:ascii="Arial" w:hAnsi="Arial" w:cs="Arial"/>
          <w:sz w:val="24"/>
          <w:szCs w:val="24"/>
          <w:lang w:val="es-ES"/>
        </w:rPr>
        <w:t>os objetivos educativos incluyen capacidades de tipo cognitivo, de equilibrio personal y de inserción e integración social. Todas ellas constituyen un entramado de cualidades de la persona, tanto en su dimensión individual como en su dimensión social.</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El currículo escolar, atento a la realidad, incorpora una serie de valores socialmente vigentes sobre los que urge sensibilizar y educar a los futuros ciudadanos. Los ejes transversales constituyen el camino para una educación más integrada en la realidad social. Temas como la salud, el consumo, la igualdad de oportunidades, la educación ambiental y la educación para la paz y la convivencia forman parte de este elenco de temas vigentes que deben encontrar su lugar en la escuela.</w:t>
      </w:r>
    </w:p>
    <w:p w:rsidR="001D1783" w:rsidRPr="002D0A69" w:rsidRDefault="001D1783"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b/>
          <w:sz w:val="24"/>
          <w:szCs w:val="24"/>
          <w:lang w:val="es-ES"/>
        </w:rPr>
      </w:pPr>
      <w:r w:rsidRPr="002D0A69">
        <w:rPr>
          <w:rFonts w:ascii="Arial" w:hAnsi="Arial" w:cs="Arial"/>
          <w:b/>
          <w:sz w:val="24"/>
          <w:szCs w:val="24"/>
          <w:lang w:val="es-ES"/>
        </w:rPr>
        <w:t>3. JUSTIFICACIÓN</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 xml:space="preserve">El proyecto de servicio social estudiantil obligatorio “Promotores de Convivencia”, pretende coadyuvar al diseño de una nueva estructura organizativa en la institución que permita contribuir al proceso de mejoramiento de la convivencia, que se viene planteando desde la puesta en marcha del </w:t>
      </w:r>
      <w:r w:rsidR="001D1783" w:rsidRPr="002D0A69">
        <w:rPr>
          <w:rFonts w:ascii="Arial" w:hAnsi="Arial" w:cs="Arial"/>
          <w:sz w:val="24"/>
          <w:szCs w:val="24"/>
          <w:lang w:val="es-ES"/>
        </w:rPr>
        <w:t>Plan Institucional de Convivencia.</w:t>
      </w:r>
    </w:p>
    <w:p w:rsidR="001D1783" w:rsidRPr="002D0A69" w:rsidRDefault="001D1783" w:rsidP="003C5381">
      <w:pPr>
        <w:autoSpaceDE w:val="0"/>
        <w:autoSpaceDN w:val="0"/>
        <w:adjustRightInd w:val="0"/>
        <w:spacing w:after="0" w:line="240" w:lineRule="auto"/>
        <w:rPr>
          <w:rFonts w:ascii="Arial" w:hAnsi="Arial" w:cs="Arial"/>
          <w:sz w:val="24"/>
          <w:szCs w:val="24"/>
          <w:lang w:val="es-ES"/>
        </w:rPr>
      </w:pPr>
    </w:p>
    <w:p w:rsidR="001D1783" w:rsidRPr="002D0A69" w:rsidRDefault="001D1783" w:rsidP="003C5381">
      <w:pPr>
        <w:autoSpaceDE w:val="0"/>
        <w:autoSpaceDN w:val="0"/>
        <w:adjustRightInd w:val="0"/>
        <w:spacing w:after="0" w:line="240" w:lineRule="auto"/>
        <w:rPr>
          <w:rFonts w:ascii="Arial" w:hAnsi="Arial" w:cs="Arial"/>
          <w:sz w:val="24"/>
          <w:szCs w:val="24"/>
        </w:rPr>
      </w:pPr>
      <w:r w:rsidRPr="002D0A69">
        <w:rPr>
          <w:rFonts w:ascii="Arial" w:hAnsi="Arial" w:cs="Arial"/>
          <w:sz w:val="24"/>
          <w:szCs w:val="24"/>
          <w:lang w:val="es-ES"/>
        </w:rPr>
        <w:t xml:space="preserve">Se considera que la participación efectiva y el liderazgo estudiantil permitirá ir configurando la salida a problemas de convivencia, en especial el de la violencia escolar, </w:t>
      </w:r>
      <w:r w:rsidRPr="002D0A69">
        <w:rPr>
          <w:rFonts w:ascii="Arial" w:eastAsia="Times New Roman" w:hAnsi="Arial" w:cs="Arial"/>
          <w:color w:val="333333"/>
          <w:sz w:val="24"/>
          <w:szCs w:val="24"/>
          <w:lang w:eastAsia="es-CO"/>
        </w:rPr>
        <w:t xml:space="preserve"> cuya forma más visible es</w:t>
      </w:r>
      <w:r w:rsidR="00C54F9F" w:rsidRPr="002D0A69">
        <w:rPr>
          <w:rFonts w:ascii="Arial" w:eastAsia="Times New Roman" w:hAnsi="Arial" w:cs="Arial"/>
          <w:color w:val="333333"/>
          <w:sz w:val="24"/>
          <w:szCs w:val="24"/>
          <w:lang w:eastAsia="es-CO"/>
        </w:rPr>
        <w:t xml:space="preserve"> la violencia física, pero hoy </w:t>
      </w:r>
      <w:r w:rsidRPr="002D0A69">
        <w:rPr>
          <w:rFonts w:ascii="Arial" w:eastAsia="Times New Roman" w:hAnsi="Arial" w:cs="Arial"/>
          <w:color w:val="333333"/>
          <w:sz w:val="24"/>
          <w:szCs w:val="24"/>
          <w:lang w:eastAsia="es-CO"/>
        </w:rPr>
        <w:t xml:space="preserve">por hoy, se sabe que hay que actuar </w:t>
      </w:r>
      <w:r w:rsidR="00C54F9F" w:rsidRPr="002D0A69">
        <w:rPr>
          <w:rFonts w:ascii="Arial" w:eastAsia="Times New Roman" w:hAnsi="Arial" w:cs="Arial"/>
          <w:color w:val="333333"/>
          <w:sz w:val="24"/>
          <w:szCs w:val="24"/>
          <w:lang w:eastAsia="es-CO"/>
        </w:rPr>
        <w:t xml:space="preserve">en torno a las formas más sutiles de violencia como </w:t>
      </w:r>
      <w:r w:rsidRPr="002D0A69">
        <w:rPr>
          <w:rFonts w:ascii="Arial" w:eastAsia="Times New Roman" w:hAnsi="Arial" w:cs="Arial"/>
          <w:color w:val="333333"/>
          <w:sz w:val="24"/>
          <w:szCs w:val="24"/>
          <w:lang w:eastAsia="es-CO"/>
        </w:rPr>
        <w:t xml:space="preserve"> la económica, la racial, la religiosa, la psicológica, la moral, la </w:t>
      </w:r>
      <w:r w:rsidR="00C54F9F" w:rsidRPr="002D0A69">
        <w:rPr>
          <w:rFonts w:ascii="Arial" w:eastAsia="Times New Roman" w:hAnsi="Arial" w:cs="Arial"/>
          <w:color w:val="333333"/>
          <w:sz w:val="24"/>
          <w:szCs w:val="24"/>
          <w:lang w:eastAsia="es-CO"/>
        </w:rPr>
        <w:t>sexual, la personal (o interna).</w:t>
      </w:r>
    </w:p>
    <w:p w:rsidR="001D1783" w:rsidRPr="002D0A69" w:rsidRDefault="001D1783" w:rsidP="003C5381">
      <w:pPr>
        <w:autoSpaceDE w:val="0"/>
        <w:autoSpaceDN w:val="0"/>
        <w:adjustRightInd w:val="0"/>
        <w:spacing w:after="0" w:line="240" w:lineRule="auto"/>
        <w:rPr>
          <w:rFonts w:ascii="Arial" w:hAnsi="Arial" w:cs="Arial"/>
          <w:sz w:val="24"/>
          <w:szCs w:val="24"/>
          <w:lang w:val="es-ES"/>
        </w:rPr>
      </w:pPr>
    </w:p>
    <w:p w:rsidR="001D1783" w:rsidRPr="002D0A69" w:rsidRDefault="00C54F9F" w:rsidP="003C5381">
      <w:pPr>
        <w:autoSpaceDE w:val="0"/>
        <w:autoSpaceDN w:val="0"/>
        <w:adjustRightInd w:val="0"/>
        <w:spacing w:after="0" w:line="240" w:lineRule="auto"/>
        <w:rPr>
          <w:rFonts w:ascii="Arial" w:hAnsi="Arial" w:cs="Arial"/>
          <w:sz w:val="24"/>
          <w:szCs w:val="24"/>
        </w:rPr>
      </w:pPr>
      <w:r w:rsidRPr="002D0A69">
        <w:rPr>
          <w:rFonts w:ascii="Arial" w:eastAsia="Times New Roman" w:hAnsi="Arial" w:cs="Arial"/>
          <w:color w:val="333333"/>
          <w:sz w:val="24"/>
          <w:szCs w:val="24"/>
          <w:lang w:eastAsia="es-CO"/>
        </w:rPr>
        <w:t>Se espera que a tra</w:t>
      </w:r>
      <w:r w:rsidR="00BD3794" w:rsidRPr="002D0A69">
        <w:rPr>
          <w:rFonts w:ascii="Arial" w:eastAsia="Times New Roman" w:hAnsi="Arial" w:cs="Arial"/>
          <w:color w:val="333333"/>
          <w:sz w:val="24"/>
          <w:szCs w:val="24"/>
          <w:lang w:eastAsia="es-CO"/>
        </w:rPr>
        <w:t>vés de éste proyecto s</w:t>
      </w:r>
      <w:r w:rsidRPr="002D0A69">
        <w:rPr>
          <w:rFonts w:ascii="Arial" w:eastAsia="Times New Roman" w:hAnsi="Arial" w:cs="Arial"/>
          <w:color w:val="333333"/>
          <w:sz w:val="24"/>
          <w:szCs w:val="24"/>
          <w:lang w:eastAsia="es-CO"/>
        </w:rPr>
        <w:t xml:space="preserve">e </w:t>
      </w:r>
      <w:r w:rsidR="00890B17">
        <w:rPr>
          <w:rFonts w:ascii="Arial" w:eastAsia="Times New Roman" w:hAnsi="Arial" w:cs="Arial"/>
          <w:color w:val="333333"/>
          <w:sz w:val="24"/>
          <w:szCs w:val="24"/>
          <w:lang w:eastAsia="es-CO"/>
        </w:rPr>
        <w:t>contribuya</w:t>
      </w:r>
      <w:r w:rsidRPr="002D0A69">
        <w:rPr>
          <w:rFonts w:ascii="Arial" w:eastAsia="Times New Roman" w:hAnsi="Arial" w:cs="Arial"/>
          <w:color w:val="333333"/>
          <w:sz w:val="24"/>
          <w:szCs w:val="24"/>
          <w:lang w:eastAsia="es-CO"/>
        </w:rPr>
        <w:t xml:space="preserve"> al fomento e interiorización de los valores humanos y de habilidades sociales que permitan tanto a estudiantes como a docentes afrontar de manera positiva los conflictos escolares y sobre todo a no ser apáticos ante cualquier forma de violencia</w:t>
      </w:r>
      <w:r w:rsidR="00890B17">
        <w:rPr>
          <w:rFonts w:ascii="Arial" w:eastAsia="Times New Roman" w:hAnsi="Arial" w:cs="Arial"/>
          <w:color w:val="333333"/>
          <w:sz w:val="24"/>
          <w:szCs w:val="24"/>
          <w:lang w:eastAsia="es-CO"/>
        </w:rPr>
        <w:t xml:space="preserve"> escolar</w:t>
      </w:r>
      <w:bookmarkStart w:id="0" w:name="_GoBack"/>
      <w:bookmarkEnd w:id="0"/>
      <w:r w:rsidRPr="002D0A69">
        <w:rPr>
          <w:rFonts w:ascii="Arial" w:eastAsia="Times New Roman" w:hAnsi="Arial" w:cs="Arial"/>
          <w:color w:val="333333"/>
          <w:sz w:val="24"/>
          <w:szCs w:val="24"/>
          <w:lang w:eastAsia="es-CO"/>
        </w:rPr>
        <w:t>.</w:t>
      </w:r>
      <w:r w:rsidR="001D1783" w:rsidRPr="002D0A69">
        <w:rPr>
          <w:rFonts w:ascii="Arial" w:eastAsia="Times New Roman" w:hAnsi="Arial" w:cs="Arial"/>
          <w:color w:val="333333"/>
          <w:sz w:val="24"/>
          <w:szCs w:val="24"/>
          <w:lang w:eastAsia="es-CO"/>
        </w:rPr>
        <w:t>  </w:t>
      </w:r>
      <w:r w:rsidR="001D1783" w:rsidRPr="002D0A69">
        <w:rPr>
          <w:rFonts w:ascii="Arial" w:eastAsia="Times New Roman" w:hAnsi="Arial" w:cs="Arial"/>
          <w:color w:val="333333"/>
          <w:sz w:val="24"/>
          <w:szCs w:val="24"/>
          <w:lang w:eastAsia="es-CO"/>
        </w:rPr>
        <w:br/>
      </w:r>
    </w:p>
    <w:p w:rsidR="003C5381" w:rsidRPr="002D0A69" w:rsidRDefault="003C5381" w:rsidP="003C5381">
      <w:pPr>
        <w:autoSpaceDE w:val="0"/>
        <w:autoSpaceDN w:val="0"/>
        <w:adjustRightInd w:val="0"/>
        <w:spacing w:after="0" w:line="240" w:lineRule="auto"/>
        <w:rPr>
          <w:rFonts w:ascii="Arial" w:hAnsi="Arial" w:cs="Arial"/>
          <w:b/>
          <w:sz w:val="24"/>
          <w:szCs w:val="24"/>
          <w:lang w:val="es-ES"/>
        </w:rPr>
      </w:pPr>
    </w:p>
    <w:p w:rsidR="003C5381" w:rsidRPr="002D0A69" w:rsidRDefault="003C5381" w:rsidP="003C5381">
      <w:pPr>
        <w:autoSpaceDE w:val="0"/>
        <w:autoSpaceDN w:val="0"/>
        <w:adjustRightInd w:val="0"/>
        <w:spacing w:after="0" w:line="240" w:lineRule="auto"/>
        <w:rPr>
          <w:rFonts w:ascii="Arial" w:hAnsi="Arial" w:cs="Arial"/>
          <w:b/>
          <w:sz w:val="24"/>
          <w:szCs w:val="24"/>
          <w:lang w:val="es-ES"/>
        </w:rPr>
      </w:pPr>
      <w:r w:rsidRPr="002D0A69">
        <w:rPr>
          <w:rFonts w:ascii="Arial" w:hAnsi="Arial" w:cs="Arial"/>
          <w:b/>
          <w:sz w:val="24"/>
          <w:szCs w:val="24"/>
          <w:lang w:val="es-ES"/>
        </w:rPr>
        <w:t>4. OBJETIVOS</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A. OBJETIVO GENERAL:</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937E0C" w:rsidRPr="002D0A69" w:rsidRDefault="00937E0C" w:rsidP="00937E0C">
      <w:pPr>
        <w:rPr>
          <w:rFonts w:ascii="Arial" w:hAnsi="Arial" w:cs="Arial"/>
          <w:sz w:val="24"/>
          <w:szCs w:val="24"/>
        </w:rPr>
      </w:pPr>
      <w:r w:rsidRPr="002D0A69">
        <w:rPr>
          <w:rFonts w:ascii="Arial" w:hAnsi="Arial" w:cs="Arial"/>
          <w:sz w:val="24"/>
          <w:szCs w:val="24"/>
        </w:rPr>
        <w:t>Formar estudiantes, promotoras y promotores de Convivencia, con herramientas para que participen en la promoción de la convivencia pacífica en la I.E.M Técnico industrial de pasto.</w:t>
      </w:r>
    </w:p>
    <w:p w:rsidR="003C5381" w:rsidRDefault="003C5381" w:rsidP="003C5381">
      <w:pPr>
        <w:autoSpaceDE w:val="0"/>
        <w:autoSpaceDN w:val="0"/>
        <w:adjustRightInd w:val="0"/>
        <w:spacing w:after="0" w:line="240" w:lineRule="auto"/>
        <w:rPr>
          <w:rFonts w:ascii="Arial" w:hAnsi="Arial" w:cs="Arial"/>
          <w:sz w:val="24"/>
          <w:szCs w:val="24"/>
          <w:lang w:val="es-ES"/>
        </w:rPr>
      </w:pPr>
    </w:p>
    <w:p w:rsidR="003C5381" w:rsidRDefault="003C5381" w:rsidP="003C5381">
      <w:p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B. OBJETIVOS ESPECÍFICOS:</w:t>
      </w:r>
    </w:p>
    <w:p w:rsidR="00F866B8" w:rsidRPr="002D0A69" w:rsidRDefault="00F866B8"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pStyle w:val="Prrafodelista"/>
        <w:numPr>
          <w:ilvl w:val="0"/>
          <w:numId w:val="1"/>
        </w:num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Crear las condiciones para la vinculación de estudiantes, a través del servicio social estudiantil obligatorio, a grupos de liderazgo estudiantil en materia de convivencia escolar.</w:t>
      </w:r>
    </w:p>
    <w:p w:rsidR="003C5381" w:rsidRPr="002D0A69" w:rsidRDefault="003C5381" w:rsidP="003C5381">
      <w:pPr>
        <w:pStyle w:val="Prrafodelista"/>
        <w:numPr>
          <w:ilvl w:val="0"/>
          <w:numId w:val="1"/>
        </w:num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Capacitar a</w:t>
      </w:r>
      <w:r w:rsidR="00BD3794" w:rsidRPr="002D0A69">
        <w:rPr>
          <w:rFonts w:ascii="Arial" w:hAnsi="Arial" w:cs="Arial"/>
          <w:sz w:val="24"/>
          <w:szCs w:val="24"/>
          <w:lang w:val="es-ES"/>
        </w:rPr>
        <w:t xml:space="preserve">l grupo de estudiantes que se vinculen al equipo de promotores de convivencia, a través de talleres que permitan la interacción conceptual y social.  </w:t>
      </w:r>
    </w:p>
    <w:p w:rsidR="00204E5E" w:rsidRPr="002D0A69" w:rsidRDefault="003C5381" w:rsidP="003C5381">
      <w:pPr>
        <w:pStyle w:val="Prrafodelista"/>
        <w:numPr>
          <w:ilvl w:val="0"/>
          <w:numId w:val="1"/>
        </w:num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 xml:space="preserve">Formular y ejecutar </w:t>
      </w:r>
      <w:r w:rsidR="006F35BE" w:rsidRPr="002D0A69">
        <w:rPr>
          <w:rFonts w:ascii="Arial" w:hAnsi="Arial" w:cs="Arial"/>
          <w:sz w:val="24"/>
          <w:szCs w:val="24"/>
          <w:lang w:val="es-ES"/>
        </w:rPr>
        <w:t>un plan de trabajo para la promoción de la convivencia</w:t>
      </w:r>
      <w:r w:rsidRPr="002D0A69">
        <w:rPr>
          <w:rFonts w:ascii="Arial" w:hAnsi="Arial" w:cs="Arial"/>
          <w:sz w:val="24"/>
          <w:szCs w:val="24"/>
          <w:lang w:val="es-ES"/>
        </w:rPr>
        <w:t xml:space="preserve"> </w:t>
      </w:r>
      <w:r w:rsidR="00204E5E" w:rsidRPr="002D0A69">
        <w:rPr>
          <w:rFonts w:ascii="Arial" w:hAnsi="Arial" w:cs="Arial"/>
          <w:sz w:val="24"/>
          <w:szCs w:val="24"/>
          <w:lang w:val="es-ES"/>
        </w:rPr>
        <w:t xml:space="preserve">escolar en el año escolar 2013 </w:t>
      </w:r>
    </w:p>
    <w:p w:rsidR="003C5381" w:rsidRPr="002D0A69" w:rsidRDefault="006F35BE" w:rsidP="003C5381">
      <w:pPr>
        <w:pStyle w:val="Prrafodelista"/>
        <w:numPr>
          <w:ilvl w:val="0"/>
          <w:numId w:val="1"/>
        </w:num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desde el liderazgo estudiantil</w:t>
      </w:r>
      <w:r w:rsidR="003C5381" w:rsidRPr="002D0A69">
        <w:rPr>
          <w:rFonts w:ascii="Arial" w:hAnsi="Arial" w:cs="Arial"/>
          <w:sz w:val="24"/>
          <w:szCs w:val="24"/>
          <w:lang w:val="es-ES"/>
        </w:rPr>
        <w:t>, a través de un trabajo participativo y cooperativo.</w:t>
      </w:r>
    </w:p>
    <w:p w:rsidR="003C5381" w:rsidRPr="002D0A69" w:rsidRDefault="003C5381" w:rsidP="003C5381">
      <w:pPr>
        <w:pStyle w:val="Prrafodelista"/>
        <w:numPr>
          <w:ilvl w:val="0"/>
          <w:numId w:val="1"/>
        </w:num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 xml:space="preserve">Realizar seguimiento y Evaluación, de acuerdo con el plan de Trabajo y actuación </w:t>
      </w:r>
      <w:r w:rsidR="00036EFD" w:rsidRPr="002D0A69">
        <w:rPr>
          <w:rFonts w:ascii="Arial" w:hAnsi="Arial" w:cs="Arial"/>
          <w:sz w:val="24"/>
          <w:szCs w:val="24"/>
          <w:lang w:val="es-ES"/>
        </w:rPr>
        <w:t xml:space="preserve">formulado con el  equipo de </w:t>
      </w:r>
      <w:r w:rsidRPr="002D0A69">
        <w:rPr>
          <w:rFonts w:ascii="Arial" w:hAnsi="Arial" w:cs="Arial"/>
          <w:sz w:val="24"/>
          <w:szCs w:val="24"/>
          <w:lang w:val="es-ES"/>
        </w:rPr>
        <w:t xml:space="preserve"> Promotores de Convivencia Institucional</w:t>
      </w:r>
      <w:r w:rsidR="00C336D0" w:rsidRPr="002D0A69">
        <w:rPr>
          <w:rFonts w:ascii="Arial" w:hAnsi="Arial" w:cs="Arial"/>
          <w:sz w:val="24"/>
          <w:szCs w:val="24"/>
          <w:lang w:val="es-ES"/>
        </w:rPr>
        <w:t>.</w:t>
      </w:r>
    </w:p>
    <w:p w:rsidR="00C336D0" w:rsidRPr="002D0A69" w:rsidRDefault="00C336D0" w:rsidP="00C336D0">
      <w:pPr>
        <w:autoSpaceDE w:val="0"/>
        <w:autoSpaceDN w:val="0"/>
        <w:adjustRightInd w:val="0"/>
        <w:spacing w:after="0" w:line="240" w:lineRule="auto"/>
        <w:rPr>
          <w:rFonts w:ascii="Arial" w:hAnsi="Arial" w:cs="Arial"/>
          <w:sz w:val="24"/>
          <w:szCs w:val="24"/>
          <w:lang w:val="es-ES"/>
        </w:rPr>
      </w:pPr>
    </w:p>
    <w:p w:rsidR="00C336D0" w:rsidRPr="002D0A69" w:rsidRDefault="00C336D0" w:rsidP="00C336D0">
      <w:pPr>
        <w:autoSpaceDE w:val="0"/>
        <w:autoSpaceDN w:val="0"/>
        <w:adjustRightInd w:val="0"/>
        <w:spacing w:after="0" w:line="240" w:lineRule="auto"/>
        <w:rPr>
          <w:rFonts w:ascii="Arial" w:hAnsi="Arial" w:cs="Arial"/>
          <w:b/>
          <w:sz w:val="24"/>
          <w:szCs w:val="24"/>
          <w:lang w:val="es-ES"/>
        </w:rPr>
      </w:pPr>
      <w:r w:rsidRPr="002D0A69">
        <w:rPr>
          <w:rFonts w:ascii="Arial" w:hAnsi="Arial" w:cs="Arial"/>
          <w:b/>
          <w:sz w:val="24"/>
          <w:szCs w:val="24"/>
          <w:lang w:val="es-ES"/>
        </w:rPr>
        <w:t>DESCRIPCIÓN DE LA PROPUESTA:</w:t>
      </w:r>
    </w:p>
    <w:p w:rsidR="002F190F" w:rsidRPr="002D0A69" w:rsidRDefault="002F190F" w:rsidP="00C336D0">
      <w:pPr>
        <w:autoSpaceDE w:val="0"/>
        <w:autoSpaceDN w:val="0"/>
        <w:adjustRightInd w:val="0"/>
        <w:spacing w:after="0" w:line="240" w:lineRule="auto"/>
        <w:rPr>
          <w:rFonts w:ascii="Arial" w:hAnsi="Arial" w:cs="Arial"/>
          <w:sz w:val="24"/>
          <w:szCs w:val="24"/>
          <w:lang w:val="es-ES"/>
        </w:rPr>
      </w:pPr>
    </w:p>
    <w:p w:rsidR="002F190F" w:rsidRPr="002D0A69" w:rsidRDefault="002F190F" w:rsidP="002F190F">
      <w:pPr>
        <w:autoSpaceDE w:val="0"/>
        <w:autoSpaceDN w:val="0"/>
        <w:adjustRightInd w:val="0"/>
        <w:spacing w:after="0" w:line="240" w:lineRule="auto"/>
        <w:jc w:val="left"/>
        <w:rPr>
          <w:rFonts w:ascii="Arial" w:hAnsi="Arial" w:cs="Arial"/>
          <w:b/>
          <w:caps/>
          <w:sz w:val="24"/>
          <w:szCs w:val="24"/>
          <w:lang w:val="es-ES"/>
        </w:rPr>
      </w:pPr>
      <w:r w:rsidRPr="002D0A69">
        <w:rPr>
          <w:rFonts w:ascii="Arial" w:hAnsi="Arial" w:cs="Arial"/>
          <w:b/>
          <w:caps/>
          <w:sz w:val="24"/>
          <w:szCs w:val="24"/>
          <w:lang w:val="es-ES"/>
        </w:rPr>
        <w:t>FASE DE CAPACITACIÓN</w:t>
      </w:r>
    </w:p>
    <w:p w:rsidR="002F190F" w:rsidRPr="002D0A69" w:rsidRDefault="002F190F" w:rsidP="002F190F">
      <w:pPr>
        <w:autoSpaceDE w:val="0"/>
        <w:autoSpaceDN w:val="0"/>
        <w:adjustRightInd w:val="0"/>
        <w:spacing w:after="0" w:line="240" w:lineRule="auto"/>
        <w:jc w:val="left"/>
        <w:rPr>
          <w:rFonts w:ascii="Arial" w:hAnsi="Arial" w:cs="Arial"/>
          <w:b/>
          <w:caps/>
          <w:sz w:val="24"/>
          <w:szCs w:val="24"/>
          <w:lang w:val="es-ES"/>
        </w:rPr>
      </w:pPr>
    </w:p>
    <w:p w:rsidR="002F190F" w:rsidRPr="002D0A69" w:rsidRDefault="002F190F" w:rsidP="002F190F">
      <w:pPr>
        <w:autoSpaceDE w:val="0"/>
        <w:autoSpaceDN w:val="0"/>
        <w:adjustRightInd w:val="0"/>
        <w:spacing w:after="0" w:line="240" w:lineRule="auto"/>
        <w:jc w:val="left"/>
        <w:rPr>
          <w:rFonts w:ascii="Arial" w:hAnsi="Arial" w:cs="Arial"/>
          <w:b/>
          <w:caps/>
          <w:sz w:val="24"/>
          <w:szCs w:val="24"/>
          <w:lang w:val="es-ES"/>
        </w:rPr>
      </w:pPr>
      <w:r w:rsidRPr="002D0A69">
        <w:rPr>
          <w:rFonts w:ascii="Arial" w:hAnsi="Arial" w:cs="Arial"/>
          <w:b/>
          <w:sz w:val="24"/>
          <w:szCs w:val="24"/>
          <w:lang w:val="es-ES"/>
        </w:rPr>
        <w:t>Metodología</w:t>
      </w:r>
      <w:r w:rsidRPr="002D0A69">
        <w:rPr>
          <w:rFonts w:ascii="Arial" w:hAnsi="Arial" w:cs="Arial"/>
          <w:sz w:val="24"/>
          <w:szCs w:val="24"/>
          <w:lang w:val="es-ES"/>
        </w:rPr>
        <w:t>: talleres lúdicos y vivenciales</w:t>
      </w:r>
    </w:p>
    <w:p w:rsidR="002F190F" w:rsidRPr="002D0A69" w:rsidRDefault="002F190F" w:rsidP="002F190F">
      <w:pPr>
        <w:autoSpaceDE w:val="0"/>
        <w:autoSpaceDN w:val="0"/>
        <w:adjustRightInd w:val="0"/>
        <w:spacing w:after="0" w:line="240" w:lineRule="auto"/>
        <w:jc w:val="left"/>
        <w:rPr>
          <w:rFonts w:ascii="Arial" w:hAnsi="Arial" w:cs="Arial"/>
          <w:b/>
          <w:sz w:val="24"/>
          <w:szCs w:val="24"/>
          <w:lang w:val="es-ES"/>
        </w:rPr>
      </w:pPr>
    </w:p>
    <w:p w:rsidR="002F190F" w:rsidRPr="002D0A69" w:rsidRDefault="002F190F" w:rsidP="002F190F">
      <w:pPr>
        <w:autoSpaceDE w:val="0"/>
        <w:autoSpaceDN w:val="0"/>
        <w:adjustRightInd w:val="0"/>
        <w:spacing w:after="0" w:line="240" w:lineRule="auto"/>
        <w:jc w:val="left"/>
        <w:rPr>
          <w:rFonts w:ascii="Arial" w:hAnsi="Arial" w:cs="Arial"/>
          <w:b/>
          <w:caps/>
          <w:sz w:val="24"/>
          <w:szCs w:val="24"/>
          <w:lang w:val="es-ES"/>
        </w:rPr>
      </w:pPr>
      <w:r w:rsidRPr="002D0A69">
        <w:rPr>
          <w:rFonts w:ascii="Arial" w:hAnsi="Arial" w:cs="Arial"/>
          <w:b/>
          <w:caps/>
          <w:sz w:val="24"/>
          <w:szCs w:val="24"/>
          <w:lang w:val="es-ES"/>
        </w:rPr>
        <w:t>TEMÁTICAS A TRATAR</w:t>
      </w:r>
    </w:p>
    <w:p w:rsidR="002F190F" w:rsidRPr="002D0A69" w:rsidRDefault="002F190F" w:rsidP="002F190F">
      <w:pPr>
        <w:autoSpaceDE w:val="0"/>
        <w:autoSpaceDN w:val="0"/>
        <w:adjustRightInd w:val="0"/>
        <w:spacing w:after="0" w:line="240" w:lineRule="auto"/>
        <w:jc w:val="left"/>
        <w:rPr>
          <w:rFonts w:ascii="Arial" w:hAnsi="Arial" w:cs="Arial"/>
          <w:b/>
          <w:caps/>
          <w:sz w:val="24"/>
          <w:szCs w:val="24"/>
          <w:lang w:val="es-ES"/>
        </w:rPr>
      </w:pPr>
    </w:p>
    <w:p w:rsidR="002F190F" w:rsidRPr="002D0A69" w:rsidRDefault="002F190F" w:rsidP="002F190F">
      <w:pPr>
        <w:autoSpaceDE w:val="0"/>
        <w:autoSpaceDN w:val="0"/>
        <w:adjustRightInd w:val="0"/>
        <w:spacing w:after="0" w:line="240" w:lineRule="auto"/>
        <w:jc w:val="left"/>
        <w:rPr>
          <w:rFonts w:ascii="Arial" w:hAnsi="Arial" w:cs="Arial"/>
          <w:b/>
          <w:caps/>
          <w:sz w:val="24"/>
          <w:szCs w:val="24"/>
          <w:lang w:val="es-ES"/>
        </w:rPr>
      </w:pPr>
      <w:r w:rsidRPr="002D0A69">
        <w:rPr>
          <w:rFonts w:ascii="Arial" w:hAnsi="Arial" w:cs="Arial"/>
          <w:b/>
          <w:caps/>
          <w:sz w:val="24"/>
          <w:szCs w:val="24"/>
          <w:lang w:val="es-ES"/>
        </w:rPr>
        <w:lastRenderedPageBreak/>
        <w:t>PRIMERA PARTE: CONCEPTUALIZACIÓN BÁSICA</w:t>
      </w:r>
    </w:p>
    <w:p w:rsidR="002F190F" w:rsidRPr="002D0A69" w:rsidRDefault="002F190F" w:rsidP="002F190F">
      <w:pPr>
        <w:autoSpaceDE w:val="0"/>
        <w:autoSpaceDN w:val="0"/>
        <w:adjustRightInd w:val="0"/>
        <w:spacing w:after="0" w:line="240" w:lineRule="auto"/>
        <w:jc w:val="left"/>
        <w:rPr>
          <w:rFonts w:ascii="Arial" w:hAnsi="Arial" w:cs="Arial"/>
          <w:b/>
          <w:sz w:val="24"/>
          <w:szCs w:val="24"/>
          <w:lang w:val="es-ES"/>
        </w:rPr>
      </w:pP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1. Motivación,</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2. Presentación.</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3. Acuerdos de funcionamiento</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r w:rsidRPr="002D0A69">
        <w:rPr>
          <w:rFonts w:ascii="Arial" w:hAnsi="Arial" w:cs="Arial"/>
          <w:caps/>
          <w:sz w:val="24"/>
          <w:szCs w:val="24"/>
          <w:lang w:val="es-ES"/>
        </w:rPr>
        <w:t xml:space="preserve">4. </w:t>
      </w:r>
      <w:r w:rsidRPr="002D0A69">
        <w:rPr>
          <w:rFonts w:ascii="Arial" w:hAnsi="Arial" w:cs="Arial"/>
          <w:sz w:val="24"/>
          <w:szCs w:val="24"/>
          <w:lang w:val="es-ES"/>
        </w:rPr>
        <w:t>Conceptos básicos. Violencia, tipos de violencia, no violencia, paz positiva y paz negativa, cultura de paz</w:t>
      </w:r>
      <w:r w:rsidRPr="002D0A69">
        <w:rPr>
          <w:rFonts w:ascii="Arial" w:hAnsi="Arial" w:cs="Arial"/>
          <w:sz w:val="24"/>
          <w:szCs w:val="24"/>
          <w:lang w:val="es-ES"/>
        </w:rPr>
        <w:t>, metodología de la no violencia.</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r w:rsidRPr="002D0A69">
        <w:rPr>
          <w:rFonts w:ascii="Arial" w:hAnsi="Arial" w:cs="Arial"/>
          <w:caps/>
          <w:sz w:val="24"/>
          <w:szCs w:val="24"/>
          <w:lang w:val="es-ES"/>
        </w:rPr>
        <w:t xml:space="preserve">5. </w:t>
      </w:r>
      <w:r w:rsidRPr="002D0A69">
        <w:rPr>
          <w:rFonts w:ascii="Arial" w:hAnsi="Arial" w:cs="Arial"/>
          <w:sz w:val="24"/>
          <w:szCs w:val="24"/>
          <w:lang w:val="es-ES"/>
        </w:rPr>
        <w:t>La mediación escolar como un método alternativo en la resolución de conflictos escolares.</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6. El promotor de convivencia</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¿Qué debe saber?: psicosocial, educativo, jurídico</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¿Cómo debe ser?: actitudinal</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¿Qué debe hacer?: destrezas, habilidades, estrategias</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p>
    <w:p w:rsidR="002F190F" w:rsidRPr="002D0A69" w:rsidRDefault="002F190F" w:rsidP="002F190F">
      <w:pPr>
        <w:autoSpaceDE w:val="0"/>
        <w:autoSpaceDN w:val="0"/>
        <w:adjustRightInd w:val="0"/>
        <w:spacing w:after="0" w:line="240" w:lineRule="auto"/>
        <w:jc w:val="left"/>
        <w:rPr>
          <w:rFonts w:ascii="Arial" w:hAnsi="Arial" w:cs="Arial"/>
          <w:b/>
          <w:sz w:val="24"/>
          <w:szCs w:val="24"/>
          <w:lang w:val="es-ES"/>
        </w:rPr>
      </w:pPr>
      <w:r w:rsidRPr="002D0A69">
        <w:rPr>
          <w:rFonts w:ascii="Arial" w:hAnsi="Arial" w:cs="Arial"/>
          <w:b/>
          <w:caps/>
          <w:sz w:val="24"/>
          <w:szCs w:val="24"/>
          <w:lang w:val="es-ES"/>
        </w:rPr>
        <w:t>SEGUNDA PARTE: ÉNFASIS EN LOS TIPOS DE VIOLENCIA ESCOLAR</w:t>
      </w:r>
    </w:p>
    <w:p w:rsidR="002F190F" w:rsidRPr="002D0A69" w:rsidRDefault="002F190F" w:rsidP="002F190F">
      <w:pPr>
        <w:pStyle w:val="Prrafodelista"/>
        <w:numPr>
          <w:ilvl w:val="0"/>
          <w:numId w:val="9"/>
        </w:num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Agresiones verbales: Burla, amenazas, discriminación por intolerancia a la diversidad.</w:t>
      </w:r>
    </w:p>
    <w:p w:rsidR="002F190F" w:rsidRPr="002D0A69" w:rsidRDefault="002F190F" w:rsidP="002F190F">
      <w:pPr>
        <w:pStyle w:val="Prrafodelista"/>
        <w:numPr>
          <w:ilvl w:val="0"/>
          <w:numId w:val="9"/>
        </w:num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Acoso o intimidación escolar (Bullying)</w:t>
      </w:r>
    </w:p>
    <w:p w:rsidR="002F190F" w:rsidRPr="002D0A69" w:rsidRDefault="002F190F" w:rsidP="002F190F">
      <w:pPr>
        <w:pStyle w:val="Prrafodelista"/>
        <w:numPr>
          <w:ilvl w:val="0"/>
          <w:numId w:val="9"/>
        </w:num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Agresiones físicas.</w:t>
      </w:r>
    </w:p>
    <w:p w:rsidR="002F190F" w:rsidRPr="002D0A69" w:rsidRDefault="002F190F" w:rsidP="002F190F">
      <w:pPr>
        <w:pStyle w:val="Prrafodelista"/>
        <w:numPr>
          <w:ilvl w:val="0"/>
          <w:numId w:val="9"/>
        </w:num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Cuando se extravían objetos. Daños a pertenencias, bienes o instalaciones.</w:t>
      </w:r>
    </w:p>
    <w:p w:rsidR="002F190F" w:rsidRPr="002D0A69" w:rsidRDefault="002F190F" w:rsidP="002F190F">
      <w:pPr>
        <w:pStyle w:val="Prrafodelista"/>
        <w:numPr>
          <w:ilvl w:val="0"/>
          <w:numId w:val="9"/>
        </w:num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 xml:space="preserve">Agresiones y abuso </w:t>
      </w:r>
      <w:r w:rsidRPr="002D0A69">
        <w:rPr>
          <w:rFonts w:ascii="Arial" w:hAnsi="Arial" w:cs="Arial"/>
          <w:sz w:val="24"/>
          <w:szCs w:val="24"/>
          <w:lang w:val="es-ES"/>
        </w:rPr>
        <w:t>hacia los más pequeños.</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p>
    <w:p w:rsidR="002F190F" w:rsidRPr="002D0A69" w:rsidRDefault="002F190F" w:rsidP="002F190F">
      <w:pPr>
        <w:autoSpaceDE w:val="0"/>
        <w:autoSpaceDN w:val="0"/>
        <w:adjustRightInd w:val="0"/>
        <w:spacing w:after="0" w:line="240" w:lineRule="auto"/>
        <w:jc w:val="left"/>
        <w:rPr>
          <w:rFonts w:ascii="Arial" w:hAnsi="Arial" w:cs="Arial"/>
          <w:b/>
          <w:sz w:val="24"/>
          <w:szCs w:val="24"/>
          <w:lang w:val="es-ES"/>
        </w:rPr>
      </w:pPr>
      <w:r w:rsidRPr="002D0A69">
        <w:rPr>
          <w:rFonts w:ascii="Arial" w:hAnsi="Arial" w:cs="Arial"/>
          <w:b/>
          <w:sz w:val="24"/>
          <w:szCs w:val="24"/>
          <w:lang w:val="es-ES"/>
        </w:rPr>
        <w:t>FASE 2</w:t>
      </w:r>
    </w:p>
    <w:p w:rsidR="002F190F" w:rsidRPr="002D0A69" w:rsidRDefault="002F190F" w:rsidP="002F190F">
      <w:pPr>
        <w:autoSpaceDE w:val="0"/>
        <w:autoSpaceDN w:val="0"/>
        <w:adjustRightInd w:val="0"/>
        <w:spacing w:after="0" w:line="240" w:lineRule="auto"/>
        <w:jc w:val="left"/>
        <w:rPr>
          <w:rFonts w:ascii="Arial" w:hAnsi="Arial" w:cs="Arial"/>
          <w:b/>
          <w:sz w:val="24"/>
          <w:szCs w:val="24"/>
          <w:lang w:val="es-ES"/>
        </w:rPr>
      </w:pPr>
      <w:r w:rsidRPr="002D0A69">
        <w:rPr>
          <w:rFonts w:ascii="Arial" w:hAnsi="Arial" w:cs="Arial"/>
          <w:b/>
          <w:sz w:val="24"/>
          <w:szCs w:val="24"/>
          <w:lang w:val="es-ES"/>
        </w:rPr>
        <w:t>TRABAJO DE CAMPO</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p>
    <w:p w:rsidR="002F190F" w:rsidRPr="002D0A69" w:rsidRDefault="002F190F" w:rsidP="002F190F">
      <w:pPr>
        <w:autoSpaceDE w:val="0"/>
        <w:autoSpaceDN w:val="0"/>
        <w:adjustRightInd w:val="0"/>
        <w:spacing w:after="0" w:line="240" w:lineRule="auto"/>
        <w:jc w:val="left"/>
        <w:rPr>
          <w:rFonts w:ascii="Arial" w:hAnsi="Arial" w:cs="Arial"/>
          <w:b/>
          <w:sz w:val="24"/>
          <w:szCs w:val="24"/>
          <w:lang w:val="es-ES"/>
        </w:rPr>
      </w:pPr>
      <w:r w:rsidRPr="002D0A69">
        <w:rPr>
          <w:rFonts w:ascii="Arial" w:hAnsi="Arial" w:cs="Arial"/>
          <w:b/>
          <w:caps/>
          <w:sz w:val="24"/>
          <w:szCs w:val="24"/>
          <w:lang w:val="es-ES"/>
        </w:rPr>
        <w:t>ACCIONES PRELIMINARES: LA ruta PARA LOGRAR UNA CULTURA DE PAZ EN LA INSTITUCIÓN</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1. ¿qué estamos haciendo en nuestra institución para promover una cultura de paz?</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2. ¿qué podemos hacer? Elaborando nuestro plan de promoción de una cultura de paz</w:t>
      </w:r>
    </w:p>
    <w:p w:rsidR="002F190F" w:rsidRPr="002D0A69" w:rsidRDefault="002F190F" w:rsidP="002F190F">
      <w:pPr>
        <w:autoSpaceDE w:val="0"/>
        <w:autoSpaceDN w:val="0"/>
        <w:adjustRightInd w:val="0"/>
        <w:spacing w:after="0" w:line="240" w:lineRule="auto"/>
        <w:jc w:val="left"/>
        <w:rPr>
          <w:rFonts w:ascii="Arial" w:hAnsi="Arial" w:cs="Arial"/>
          <w:sz w:val="24"/>
          <w:szCs w:val="24"/>
          <w:lang w:val="es-ES"/>
        </w:rPr>
      </w:pPr>
      <w:r w:rsidRPr="002D0A69">
        <w:rPr>
          <w:rFonts w:ascii="Arial" w:hAnsi="Arial" w:cs="Arial"/>
          <w:sz w:val="24"/>
          <w:szCs w:val="24"/>
          <w:lang w:val="es-ES"/>
        </w:rPr>
        <w:t xml:space="preserve">3. </w:t>
      </w:r>
      <w:r w:rsidRPr="002D0A69">
        <w:rPr>
          <w:rFonts w:ascii="Arial" w:hAnsi="Arial" w:cs="Arial"/>
          <w:sz w:val="24"/>
          <w:szCs w:val="24"/>
          <w:lang w:val="es-ES"/>
        </w:rPr>
        <w:t xml:space="preserve"> Metodología para la organización de campañas en pro de la convivencia escolar.</w:t>
      </w:r>
    </w:p>
    <w:p w:rsidR="002F190F" w:rsidRPr="002D0A69" w:rsidRDefault="002F190F" w:rsidP="002F190F">
      <w:pPr>
        <w:autoSpaceDE w:val="0"/>
        <w:autoSpaceDN w:val="0"/>
        <w:adjustRightInd w:val="0"/>
        <w:spacing w:after="0" w:line="240" w:lineRule="auto"/>
        <w:jc w:val="left"/>
        <w:rPr>
          <w:rFonts w:ascii="Arial" w:hAnsi="Arial" w:cs="Arial"/>
          <w:caps/>
          <w:sz w:val="24"/>
          <w:szCs w:val="24"/>
          <w:lang w:val="es-ES"/>
        </w:rPr>
      </w:pPr>
    </w:p>
    <w:p w:rsidR="002F190F" w:rsidRPr="002D0A69" w:rsidRDefault="002F190F" w:rsidP="002F190F">
      <w:pPr>
        <w:autoSpaceDE w:val="0"/>
        <w:autoSpaceDN w:val="0"/>
        <w:adjustRightInd w:val="0"/>
        <w:spacing w:after="0" w:line="240" w:lineRule="auto"/>
        <w:jc w:val="left"/>
        <w:rPr>
          <w:rFonts w:ascii="Arial" w:hAnsi="Arial" w:cs="Arial"/>
          <w:b/>
          <w:sz w:val="24"/>
          <w:szCs w:val="24"/>
          <w:lang w:val="es-ES"/>
        </w:rPr>
      </w:pPr>
      <w:r w:rsidRPr="002D0A69">
        <w:rPr>
          <w:rFonts w:ascii="Arial" w:hAnsi="Arial" w:cs="Arial"/>
          <w:b/>
          <w:caps/>
          <w:sz w:val="24"/>
          <w:szCs w:val="24"/>
          <w:lang w:val="es-ES"/>
        </w:rPr>
        <w:t>PONIENDO EN ACCIÓN LA RUTA PLANEADA: CONSTRUYENDO UN COMPROMISO INSTITUCIONAL</w:t>
      </w:r>
    </w:p>
    <w:p w:rsidR="002F190F" w:rsidRPr="002D0A69" w:rsidRDefault="002F190F" w:rsidP="002F190F">
      <w:pPr>
        <w:rPr>
          <w:rFonts w:ascii="Arial" w:hAnsi="Arial" w:cs="Arial"/>
          <w:caps/>
          <w:sz w:val="24"/>
          <w:szCs w:val="24"/>
          <w:lang w:val="es-ES"/>
        </w:rPr>
      </w:pPr>
      <w:r w:rsidRPr="002D0A69">
        <w:rPr>
          <w:rFonts w:ascii="Arial" w:hAnsi="Arial" w:cs="Arial"/>
          <w:sz w:val="24"/>
          <w:szCs w:val="24"/>
          <w:lang w:val="es-ES"/>
        </w:rPr>
        <w:t>Estrategias generales para estructurar el plan de acción</w:t>
      </w:r>
    </w:p>
    <w:p w:rsidR="002F190F" w:rsidRPr="002D0A69" w:rsidRDefault="002F190F" w:rsidP="002F190F">
      <w:pPr>
        <w:pStyle w:val="Prrafodelista"/>
        <w:numPr>
          <w:ilvl w:val="0"/>
          <w:numId w:val="8"/>
        </w:numPr>
        <w:spacing w:before="240" w:after="60" w:line="360" w:lineRule="auto"/>
        <w:rPr>
          <w:rFonts w:ascii="Arial" w:hAnsi="Arial" w:cs="Arial"/>
          <w:caps/>
          <w:sz w:val="24"/>
          <w:szCs w:val="24"/>
          <w:lang w:val="es-ES"/>
        </w:rPr>
      </w:pPr>
      <w:r w:rsidRPr="002D0A69">
        <w:rPr>
          <w:rFonts w:ascii="Arial" w:hAnsi="Arial" w:cs="Arial"/>
          <w:sz w:val="24"/>
          <w:szCs w:val="24"/>
          <w:lang w:val="es-ES"/>
        </w:rPr>
        <w:t>Involucrar y comprometer a todos/as los/as docentes.</w:t>
      </w:r>
    </w:p>
    <w:p w:rsidR="002F190F" w:rsidRPr="002D0A69" w:rsidRDefault="004F3307" w:rsidP="002F190F">
      <w:pPr>
        <w:pStyle w:val="Prrafodelista"/>
        <w:numPr>
          <w:ilvl w:val="0"/>
          <w:numId w:val="8"/>
        </w:numPr>
        <w:spacing w:before="240" w:after="60" w:line="360" w:lineRule="auto"/>
        <w:rPr>
          <w:rFonts w:ascii="Arial" w:hAnsi="Arial" w:cs="Arial"/>
          <w:caps/>
          <w:sz w:val="24"/>
          <w:szCs w:val="24"/>
          <w:lang w:val="es-ES"/>
        </w:rPr>
      </w:pPr>
      <w:r w:rsidRPr="002D0A69">
        <w:rPr>
          <w:rFonts w:ascii="Arial" w:hAnsi="Arial" w:cs="Arial"/>
          <w:sz w:val="24"/>
          <w:szCs w:val="24"/>
          <w:lang w:val="es-ES"/>
        </w:rPr>
        <w:t>Diseño de campañas para prevenir y tratar problemas de violencia escolar en la institución.</w:t>
      </w:r>
    </w:p>
    <w:p w:rsidR="009E5E3B" w:rsidRPr="002D0A69" w:rsidRDefault="009E5E3B"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b/>
          <w:sz w:val="24"/>
          <w:szCs w:val="24"/>
          <w:lang w:val="es-ES"/>
        </w:rPr>
      </w:pPr>
      <w:r w:rsidRPr="002D0A69">
        <w:rPr>
          <w:rFonts w:ascii="Arial" w:hAnsi="Arial" w:cs="Arial"/>
          <w:b/>
          <w:sz w:val="24"/>
          <w:szCs w:val="24"/>
          <w:lang w:val="es-ES"/>
        </w:rPr>
        <w:t>5. ESTRATEGIAS</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pStyle w:val="Prrafodelista"/>
        <w:numPr>
          <w:ilvl w:val="0"/>
          <w:numId w:val="3"/>
        </w:num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lastRenderedPageBreak/>
        <w:t xml:space="preserve">Trabajo participativo y democrático para la formulación del plan de trabajo </w:t>
      </w:r>
      <w:r w:rsidR="005841CD" w:rsidRPr="002D0A69">
        <w:rPr>
          <w:rFonts w:ascii="Arial" w:hAnsi="Arial" w:cs="Arial"/>
          <w:sz w:val="24"/>
          <w:szCs w:val="24"/>
          <w:lang w:val="es-ES"/>
        </w:rPr>
        <w:t>del</w:t>
      </w:r>
      <w:r w:rsidRPr="002D0A69">
        <w:rPr>
          <w:rFonts w:ascii="Arial" w:hAnsi="Arial" w:cs="Arial"/>
          <w:sz w:val="24"/>
          <w:szCs w:val="24"/>
          <w:lang w:val="es-ES"/>
        </w:rPr>
        <w:t xml:space="preserve"> equipo de promotores de convivencia.</w:t>
      </w:r>
    </w:p>
    <w:p w:rsidR="00D610A4" w:rsidRPr="002D0A69" w:rsidRDefault="003C5381" w:rsidP="003C5381">
      <w:pPr>
        <w:pStyle w:val="Prrafodelista"/>
        <w:numPr>
          <w:ilvl w:val="0"/>
          <w:numId w:val="3"/>
        </w:num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rPr>
        <w:t xml:space="preserve">Vinculación a </w:t>
      </w:r>
      <w:r w:rsidR="005841CD" w:rsidRPr="002D0A69">
        <w:rPr>
          <w:rFonts w:ascii="Arial" w:hAnsi="Arial" w:cs="Arial"/>
          <w:sz w:val="24"/>
          <w:szCs w:val="24"/>
        </w:rPr>
        <w:t>campañas de convivencia</w:t>
      </w:r>
      <w:proofErr w:type="gramStart"/>
      <w:r w:rsidR="005841CD" w:rsidRPr="002D0A69">
        <w:rPr>
          <w:rFonts w:ascii="Arial" w:hAnsi="Arial" w:cs="Arial"/>
          <w:sz w:val="24"/>
          <w:szCs w:val="24"/>
        </w:rPr>
        <w:t>.</w:t>
      </w:r>
      <w:r w:rsidR="009D1DC5" w:rsidRPr="002D0A69">
        <w:rPr>
          <w:rFonts w:ascii="Arial" w:hAnsi="Arial" w:cs="Arial"/>
          <w:sz w:val="24"/>
          <w:szCs w:val="24"/>
        </w:rPr>
        <w:t>.</w:t>
      </w:r>
      <w:proofErr w:type="gramEnd"/>
    </w:p>
    <w:p w:rsidR="009D1DC5" w:rsidRPr="002D0A69" w:rsidRDefault="009D1DC5" w:rsidP="003C5381">
      <w:pPr>
        <w:pStyle w:val="Prrafodelista"/>
        <w:numPr>
          <w:ilvl w:val="0"/>
          <w:numId w:val="3"/>
        </w:num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rPr>
        <w:t>Visitas a otras instituciones en donde trabajen con proyectos similares.</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b/>
          <w:sz w:val="24"/>
          <w:szCs w:val="24"/>
          <w:lang w:val="es-ES"/>
        </w:rPr>
      </w:pPr>
      <w:r w:rsidRPr="002D0A69">
        <w:rPr>
          <w:rFonts w:ascii="Arial" w:hAnsi="Arial" w:cs="Arial"/>
          <w:b/>
          <w:sz w:val="24"/>
          <w:szCs w:val="24"/>
          <w:lang w:val="es-ES"/>
        </w:rPr>
        <w:t>6. RECURSOS REQUERIDOS</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 xml:space="preserve">A. HUMANOS: Talento </w:t>
      </w:r>
      <w:r w:rsidR="00DB6E3A" w:rsidRPr="002D0A69">
        <w:rPr>
          <w:rFonts w:ascii="Arial" w:hAnsi="Arial" w:cs="Arial"/>
          <w:sz w:val="24"/>
          <w:szCs w:val="24"/>
          <w:lang w:val="es-ES"/>
        </w:rPr>
        <w:t>humano de la institución: Coordinadores</w:t>
      </w:r>
      <w:r w:rsidRPr="002D0A69">
        <w:rPr>
          <w:rFonts w:ascii="Arial" w:hAnsi="Arial" w:cs="Arial"/>
          <w:sz w:val="24"/>
          <w:szCs w:val="24"/>
          <w:lang w:val="es-ES"/>
        </w:rPr>
        <w:t xml:space="preserve"> de Convivencia</w:t>
      </w:r>
      <w:r w:rsidR="00DB6E3A" w:rsidRPr="002D0A69">
        <w:rPr>
          <w:rFonts w:ascii="Arial" w:hAnsi="Arial" w:cs="Arial"/>
          <w:sz w:val="24"/>
          <w:szCs w:val="24"/>
          <w:lang w:val="es-ES"/>
        </w:rPr>
        <w:t>, equipo de orientación escolar</w:t>
      </w:r>
      <w:r w:rsidRPr="002D0A69">
        <w:rPr>
          <w:rFonts w:ascii="Arial" w:hAnsi="Arial" w:cs="Arial"/>
          <w:sz w:val="24"/>
          <w:szCs w:val="24"/>
          <w:lang w:val="es-ES"/>
        </w:rPr>
        <w:t xml:space="preserve"> y de profesionales de apoyo externo que se vinculen</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B. FÍSICOS: diferentes espacios institucionales y de la comunidad educativa.</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b/>
          <w:sz w:val="24"/>
          <w:szCs w:val="24"/>
          <w:lang w:val="es-ES"/>
        </w:rPr>
      </w:pPr>
      <w:r w:rsidRPr="002D0A69">
        <w:rPr>
          <w:rFonts w:ascii="Arial" w:hAnsi="Arial" w:cs="Arial"/>
          <w:b/>
          <w:sz w:val="24"/>
          <w:szCs w:val="24"/>
          <w:lang w:val="es-ES"/>
        </w:rPr>
        <w:t>7. CRONOGRAMA DE ACTIVIDADES:</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tbl>
      <w:tblPr>
        <w:tblStyle w:val="Tablaconcuadrcula"/>
        <w:tblW w:w="0" w:type="auto"/>
        <w:tblLayout w:type="fixed"/>
        <w:tblLook w:val="04A0" w:firstRow="1" w:lastRow="0" w:firstColumn="1" w:lastColumn="0" w:noHBand="0" w:noVBand="1"/>
      </w:tblPr>
      <w:tblGrid>
        <w:gridCol w:w="4219"/>
        <w:gridCol w:w="972"/>
        <w:gridCol w:w="1296"/>
        <w:gridCol w:w="2233"/>
      </w:tblGrid>
      <w:tr w:rsidR="003C5381" w:rsidRPr="002D0A69" w:rsidTr="00491C96">
        <w:trPr>
          <w:trHeight w:val="135"/>
        </w:trPr>
        <w:tc>
          <w:tcPr>
            <w:tcW w:w="4219" w:type="dxa"/>
            <w:vMerge w:val="restart"/>
          </w:tcPr>
          <w:p w:rsidR="003C5381" w:rsidRPr="002D0A69" w:rsidRDefault="003C5381" w:rsidP="00491C96">
            <w:pPr>
              <w:autoSpaceDE w:val="0"/>
              <w:autoSpaceDN w:val="0"/>
              <w:adjustRightInd w:val="0"/>
              <w:rPr>
                <w:rFonts w:ascii="Arial" w:hAnsi="Arial" w:cs="Arial"/>
                <w:b/>
                <w:sz w:val="24"/>
                <w:szCs w:val="24"/>
                <w:lang w:val="es-ES"/>
              </w:rPr>
            </w:pPr>
            <w:r w:rsidRPr="002D0A69">
              <w:rPr>
                <w:rFonts w:ascii="Arial" w:hAnsi="Arial" w:cs="Arial"/>
                <w:b/>
                <w:sz w:val="24"/>
                <w:szCs w:val="24"/>
                <w:lang w:val="es-ES"/>
              </w:rPr>
              <w:t>ACTIVIDADES/ACCIONES</w:t>
            </w:r>
          </w:p>
        </w:tc>
        <w:tc>
          <w:tcPr>
            <w:tcW w:w="2268" w:type="dxa"/>
            <w:gridSpan w:val="2"/>
          </w:tcPr>
          <w:p w:rsidR="003C5381" w:rsidRPr="002D0A69" w:rsidRDefault="003C5381" w:rsidP="00491C96">
            <w:pPr>
              <w:autoSpaceDE w:val="0"/>
              <w:autoSpaceDN w:val="0"/>
              <w:adjustRightInd w:val="0"/>
              <w:rPr>
                <w:rFonts w:ascii="Arial" w:hAnsi="Arial" w:cs="Arial"/>
                <w:b/>
                <w:sz w:val="24"/>
                <w:szCs w:val="24"/>
                <w:lang w:val="es-ES"/>
              </w:rPr>
            </w:pPr>
            <w:r w:rsidRPr="002D0A69">
              <w:rPr>
                <w:rFonts w:ascii="Arial" w:hAnsi="Arial" w:cs="Arial"/>
                <w:b/>
                <w:sz w:val="24"/>
                <w:szCs w:val="24"/>
                <w:lang w:val="es-ES"/>
              </w:rPr>
              <w:t>TEMPORIZACIÓN</w:t>
            </w:r>
          </w:p>
        </w:tc>
        <w:tc>
          <w:tcPr>
            <w:tcW w:w="2233" w:type="dxa"/>
            <w:vMerge w:val="restart"/>
          </w:tcPr>
          <w:p w:rsidR="003C5381" w:rsidRPr="002D0A69" w:rsidRDefault="003C5381" w:rsidP="00491C96">
            <w:pPr>
              <w:autoSpaceDE w:val="0"/>
              <w:autoSpaceDN w:val="0"/>
              <w:adjustRightInd w:val="0"/>
              <w:rPr>
                <w:rFonts w:ascii="Arial" w:hAnsi="Arial" w:cs="Arial"/>
                <w:b/>
                <w:sz w:val="24"/>
                <w:szCs w:val="24"/>
                <w:lang w:val="es-ES"/>
              </w:rPr>
            </w:pPr>
            <w:r w:rsidRPr="002D0A69">
              <w:rPr>
                <w:rFonts w:ascii="Arial" w:hAnsi="Arial" w:cs="Arial"/>
                <w:b/>
                <w:sz w:val="24"/>
                <w:szCs w:val="24"/>
                <w:lang w:val="es-ES"/>
              </w:rPr>
              <w:t>RESPONSABLE/S</w:t>
            </w:r>
          </w:p>
        </w:tc>
      </w:tr>
      <w:tr w:rsidR="003C5381" w:rsidRPr="002D0A69" w:rsidTr="00491C96">
        <w:trPr>
          <w:trHeight w:val="135"/>
        </w:trPr>
        <w:tc>
          <w:tcPr>
            <w:tcW w:w="4219" w:type="dxa"/>
            <w:vMerge/>
          </w:tcPr>
          <w:p w:rsidR="003C5381" w:rsidRPr="002D0A69" w:rsidRDefault="003C5381" w:rsidP="00491C96">
            <w:pPr>
              <w:autoSpaceDE w:val="0"/>
              <w:autoSpaceDN w:val="0"/>
              <w:adjustRightInd w:val="0"/>
              <w:rPr>
                <w:rFonts w:ascii="Arial" w:hAnsi="Arial" w:cs="Arial"/>
                <w:sz w:val="24"/>
                <w:szCs w:val="24"/>
                <w:lang w:val="es-ES"/>
              </w:rPr>
            </w:pPr>
          </w:p>
        </w:tc>
        <w:tc>
          <w:tcPr>
            <w:tcW w:w="972" w:type="dxa"/>
          </w:tcPr>
          <w:p w:rsidR="003C5381" w:rsidRPr="002D0A69" w:rsidRDefault="003C5381" w:rsidP="00491C96">
            <w:pPr>
              <w:autoSpaceDE w:val="0"/>
              <w:autoSpaceDN w:val="0"/>
              <w:adjustRightInd w:val="0"/>
              <w:rPr>
                <w:rFonts w:ascii="Arial" w:hAnsi="Arial" w:cs="Arial"/>
                <w:b/>
                <w:sz w:val="24"/>
                <w:szCs w:val="24"/>
                <w:lang w:val="es-ES"/>
              </w:rPr>
            </w:pPr>
            <w:r w:rsidRPr="002D0A69">
              <w:rPr>
                <w:rFonts w:ascii="Arial" w:hAnsi="Arial" w:cs="Arial"/>
                <w:b/>
                <w:sz w:val="24"/>
                <w:szCs w:val="24"/>
                <w:lang w:val="es-ES"/>
              </w:rPr>
              <w:t>INICIA</w:t>
            </w:r>
          </w:p>
        </w:tc>
        <w:tc>
          <w:tcPr>
            <w:tcW w:w="1296" w:type="dxa"/>
          </w:tcPr>
          <w:p w:rsidR="003C5381" w:rsidRPr="002D0A69" w:rsidRDefault="003C5381" w:rsidP="00491C96">
            <w:pPr>
              <w:autoSpaceDE w:val="0"/>
              <w:autoSpaceDN w:val="0"/>
              <w:adjustRightInd w:val="0"/>
              <w:rPr>
                <w:rFonts w:ascii="Arial" w:hAnsi="Arial" w:cs="Arial"/>
                <w:b/>
                <w:sz w:val="24"/>
                <w:szCs w:val="24"/>
                <w:lang w:val="es-ES"/>
              </w:rPr>
            </w:pPr>
            <w:r w:rsidRPr="002D0A69">
              <w:rPr>
                <w:rFonts w:ascii="Arial" w:hAnsi="Arial" w:cs="Arial"/>
                <w:b/>
                <w:sz w:val="24"/>
                <w:szCs w:val="24"/>
                <w:lang w:val="es-ES"/>
              </w:rPr>
              <w:t>TERMINA</w:t>
            </w:r>
          </w:p>
        </w:tc>
        <w:tc>
          <w:tcPr>
            <w:tcW w:w="2233" w:type="dxa"/>
            <w:vMerge/>
          </w:tcPr>
          <w:p w:rsidR="003C5381" w:rsidRPr="002D0A69" w:rsidRDefault="003C5381" w:rsidP="00491C96">
            <w:pPr>
              <w:autoSpaceDE w:val="0"/>
              <w:autoSpaceDN w:val="0"/>
              <w:adjustRightInd w:val="0"/>
              <w:rPr>
                <w:rFonts w:ascii="Arial" w:hAnsi="Arial" w:cs="Arial"/>
                <w:sz w:val="24"/>
                <w:szCs w:val="24"/>
                <w:lang w:val="es-ES"/>
              </w:rPr>
            </w:pPr>
          </w:p>
        </w:tc>
      </w:tr>
      <w:tr w:rsidR="003C5381" w:rsidRPr="002D0A69" w:rsidTr="00491C96">
        <w:trPr>
          <w:trHeight w:val="135"/>
        </w:trPr>
        <w:tc>
          <w:tcPr>
            <w:tcW w:w="4219" w:type="dxa"/>
          </w:tcPr>
          <w:p w:rsidR="003C5381" w:rsidRPr="002D0A69" w:rsidRDefault="003C5381"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Formulación del Proyecto</w:t>
            </w:r>
          </w:p>
        </w:tc>
        <w:tc>
          <w:tcPr>
            <w:tcW w:w="972" w:type="dxa"/>
          </w:tcPr>
          <w:p w:rsidR="003C5381" w:rsidRPr="002D0A69" w:rsidRDefault="003C5381" w:rsidP="002F777C">
            <w:pPr>
              <w:autoSpaceDE w:val="0"/>
              <w:autoSpaceDN w:val="0"/>
              <w:adjustRightInd w:val="0"/>
              <w:rPr>
                <w:rFonts w:ascii="Arial" w:hAnsi="Arial" w:cs="Arial"/>
                <w:sz w:val="24"/>
                <w:szCs w:val="24"/>
                <w:lang w:val="es-ES"/>
              </w:rPr>
            </w:pPr>
            <w:r w:rsidRPr="002D0A69">
              <w:rPr>
                <w:rFonts w:ascii="Arial" w:hAnsi="Arial" w:cs="Arial"/>
                <w:sz w:val="24"/>
                <w:szCs w:val="24"/>
                <w:lang w:val="es-ES"/>
              </w:rPr>
              <w:t>4/02/1</w:t>
            </w:r>
            <w:r w:rsidR="002F777C" w:rsidRPr="002D0A69">
              <w:rPr>
                <w:rFonts w:ascii="Arial" w:hAnsi="Arial" w:cs="Arial"/>
                <w:sz w:val="24"/>
                <w:szCs w:val="24"/>
                <w:lang w:val="es-ES"/>
              </w:rPr>
              <w:t>3</w:t>
            </w:r>
          </w:p>
        </w:tc>
        <w:tc>
          <w:tcPr>
            <w:tcW w:w="1296" w:type="dxa"/>
          </w:tcPr>
          <w:p w:rsidR="003C5381" w:rsidRPr="002D0A69" w:rsidRDefault="002F777C" w:rsidP="00152318">
            <w:pPr>
              <w:autoSpaceDE w:val="0"/>
              <w:autoSpaceDN w:val="0"/>
              <w:adjustRightInd w:val="0"/>
              <w:rPr>
                <w:rFonts w:ascii="Arial" w:hAnsi="Arial" w:cs="Arial"/>
                <w:sz w:val="24"/>
                <w:szCs w:val="24"/>
                <w:lang w:val="es-ES"/>
              </w:rPr>
            </w:pPr>
            <w:r w:rsidRPr="002D0A69">
              <w:rPr>
                <w:rFonts w:ascii="Arial" w:hAnsi="Arial" w:cs="Arial"/>
                <w:sz w:val="24"/>
                <w:szCs w:val="24"/>
                <w:lang w:val="es-ES"/>
              </w:rPr>
              <w:t>22</w:t>
            </w:r>
            <w:r w:rsidR="00152318" w:rsidRPr="002D0A69">
              <w:rPr>
                <w:rFonts w:ascii="Arial" w:hAnsi="Arial" w:cs="Arial"/>
                <w:sz w:val="24"/>
                <w:szCs w:val="24"/>
                <w:lang w:val="es-ES"/>
              </w:rPr>
              <w:t>/02</w:t>
            </w:r>
            <w:r w:rsidR="003C5381" w:rsidRPr="002D0A69">
              <w:rPr>
                <w:rFonts w:ascii="Arial" w:hAnsi="Arial" w:cs="Arial"/>
                <w:sz w:val="24"/>
                <w:szCs w:val="24"/>
                <w:lang w:val="es-ES"/>
              </w:rPr>
              <w:t>/1</w:t>
            </w:r>
            <w:r w:rsidRPr="002D0A69">
              <w:rPr>
                <w:rFonts w:ascii="Arial" w:hAnsi="Arial" w:cs="Arial"/>
                <w:sz w:val="24"/>
                <w:szCs w:val="24"/>
                <w:lang w:val="es-ES"/>
              </w:rPr>
              <w:t>3</w:t>
            </w:r>
          </w:p>
        </w:tc>
        <w:tc>
          <w:tcPr>
            <w:tcW w:w="2233" w:type="dxa"/>
          </w:tcPr>
          <w:p w:rsidR="003C5381" w:rsidRPr="002D0A69" w:rsidRDefault="002F777C"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Coordinadora</w:t>
            </w:r>
            <w:r w:rsidR="003C5381" w:rsidRPr="002D0A69">
              <w:rPr>
                <w:rFonts w:ascii="Arial" w:hAnsi="Arial" w:cs="Arial"/>
                <w:sz w:val="24"/>
                <w:szCs w:val="24"/>
                <w:lang w:val="es-ES"/>
              </w:rPr>
              <w:t xml:space="preserve"> de Convivencia J.M</w:t>
            </w:r>
          </w:p>
        </w:tc>
      </w:tr>
      <w:tr w:rsidR="003C5381" w:rsidRPr="002D0A69" w:rsidTr="00491C96">
        <w:trPr>
          <w:trHeight w:val="135"/>
        </w:trPr>
        <w:tc>
          <w:tcPr>
            <w:tcW w:w="4219" w:type="dxa"/>
          </w:tcPr>
          <w:p w:rsidR="003C5381" w:rsidRPr="002D0A69" w:rsidRDefault="003C5381" w:rsidP="002F777C">
            <w:pPr>
              <w:autoSpaceDE w:val="0"/>
              <w:autoSpaceDN w:val="0"/>
              <w:adjustRightInd w:val="0"/>
              <w:rPr>
                <w:rFonts w:ascii="Arial" w:hAnsi="Arial" w:cs="Arial"/>
                <w:sz w:val="24"/>
                <w:szCs w:val="24"/>
                <w:lang w:val="es-ES"/>
              </w:rPr>
            </w:pPr>
            <w:r w:rsidRPr="002D0A69">
              <w:rPr>
                <w:rFonts w:ascii="Arial" w:hAnsi="Arial" w:cs="Arial"/>
                <w:sz w:val="24"/>
                <w:szCs w:val="24"/>
                <w:lang w:val="es-ES"/>
              </w:rPr>
              <w:t>Difusión y organización d</w:t>
            </w:r>
            <w:r w:rsidR="002F777C" w:rsidRPr="002D0A69">
              <w:rPr>
                <w:rFonts w:ascii="Arial" w:hAnsi="Arial" w:cs="Arial"/>
                <w:sz w:val="24"/>
                <w:szCs w:val="24"/>
                <w:lang w:val="es-ES"/>
              </w:rPr>
              <w:t>l equipo</w:t>
            </w:r>
            <w:r w:rsidRPr="002D0A69">
              <w:rPr>
                <w:rFonts w:ascii="Arial" w:hAnsi="Arial" w:cs="Arial"/>
                <w:sz w:val="24"/>
                <w:szCs w:val="24"/>
                <w:lang w:val="es-ES"/>
              </w:rPr>
              <w:t xml:space="preserve"> de </w:t>
            </w:r>
            <w:r w:rsidR="002F777C" w:rsidRPr="002D0A69">
              <w:rPr>
                <w:rFonts w:ascii="Arial" w:hAnsi="Arial" w:cs="Arial"/>
                <w:sz w:val="24"/>
                <w:szCs w:val="24"/>
                <w:lang w:val="es-ES"/>
              </w:rPr>
              <w:t>promotores de convivencia</w:t>
            </w:r>
            <w:r w:rsidRPr="002D0A69">
              <w:rPr>
                <w:rFonts w:ascii="Arial" w:hAnsi="Arial" w:cs="Arial"/>
                <w:sz w:val="24"/>
                <w:szCs w:val="24"/>
                <w:lang w:val="es-ES"/>
              </w:rPr>
              <w:t>.</w:t>
            </w:r>
          </w:p>
        </w:tc>
        <w:tc>
          <w:tcPr>
            <w:tcW w:w="972" w:type="dxa"/>
          </w:tcPr>
          <w:p w:rsidR="003C5381" w:rsidRPr="002D0A69" w:rsidRDefault="002F777C"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04/03</w:t>
            </w:r>
            <w:r w:rsidRPr="002D0A69">
              <w:rPr>
                <w:rFonts w:ascii="Arial" w:hAnsi="Arial" w:cs="Arial"/>
                <w:sz w:val="24"/>
                <w:szCs w:val="24"/>
                <w:lang w:val="es-ES"/>
              </w:rPr>
              <w:t>/13</w:t>
            </w:r>
          </w:p>
        </w:tc>
        <w:tc>
          <w:tcPr>
            <w:tcW w:w="1296" w:type="dxa"/>
          </w:tcPr>
          <w:p w:rsidR="003C5381" w:rsidRPr="002D0A69" w:rsidRDefault="002F777C"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15</w:t>
            </w:r>
            <w:r w:rsidRPr="002D0A69">
              <w:rPr>
                <w:rFonts w:ascii="Arial" w:hAnsi="Arial" w:cs="Arial"/>
                <w:sz w:val="24"/>
                <w:szCs w:val="24"/>
                <w:lang w:val="es-ES"/>
              </w:rPr>
              <w:t>/03/13</w:t>
            </w:r>
          </w:p>
        </w:tc>
        <w:tc>
          <w:tcPr>
            <w:tcW w:w="2233" w:type="dxa"/>
          </w:tcPr>
          <w:p w:rsidR="003C5381" w:rsidRPr="002D0A69" w:rsidRDefault="003C5381"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Coordinadora de Convivencia J.M, Profesor Oscar Caicedo: responsable Servicio Social.</w:t>
            </w:r>
          </w:p>
        </w:tc>
      </w:tr>
      <w:tr w:rsidR="006A6B17" w:rsidRPr="002D0A69" w:rsidTr="00491C96">
        <w:trPr>
          <w:trHeight w:val="135"/>
        </w:trPr>
        <w:tc>
          <w:tcPr>
            <w:tcW w:w="4219" w:type="dxa"/>
          </w:tcPr>
          <w:p w:rsidR="006A6B17" w:rsidRPr="002D0A69" w:rsidRDefault="006A6B17"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Fase de capacitación</w:t>
            </w:r>
          </w:p>
        </w:tc>
        <w:tc>
          <w:tcPr>
            <w:tcW w:w="972" w:type="dxa"/>
          </w:tcPr>
          <w:p w:rsidR="006A6B17" w:rsidRPr="002D0A69" w:rsidRDefault="006A6B17" w:rsidP="00C41144">
            <w:pPr>
              <w:autoSpaceDE w:val="0"/>
              <w:autoSpaceDN w:val="0"/>
              <w:adjustRightInd w:val="0"/>
              <w:rPr>
                <w:rFonts w:ascii="Arial" w:hAnsi="Arial" w:cs="Arial"/>
                <w:sz w:val="24"/>
                <w:szCs w:val="24"/>
                <w:lang w:val="es-ES"/>
              </w:rPr>
            </w:pPr>
            <w:r w:rsidRPr="002D0A69">
              <w:rPr>
                <w:rFonts w:ascii="Arial" w:hAnsi="Arial" w:cs="Arial"/>
                <w:sz w:val="24"/>
                <w:szCs w:val="24"/>
                <w:lang w:val="es-ES"/>
              </w:rPr>
              <w:t>18</w:t>
            </w:r>
            <w:r w:rsidRPr="002D0A69">
              <w:rPr>
                <w:rFonts w:ascii="Arial" w:hAnsi="Arial" w:cs="Arial"/>
                <w:sz w:val="24"/>
                <w:szCs w:val="24"/>
                <w:lang w:val="es-ES"/>
              </w:rPr>
              <w:t>/03/13</w:t>
            </w:r>
          </w:p>
        </w:tc>
        <w:tc>
          <w:tcPr>
            <w:tcW w:w="1296" w:type="dxa"/>
          </w:tcPr>
          <w:p w:rsidR="006A6B17" w:rsidRPr="002D0A69" w:rsidRDefault="006A6B17" w:rsidP="00C41144">
            <w:pPr>
              <w:autoSpaceDE w:val="0"/>
              <w:autoSpaceDN w:val="0"/>
              <w:adjustRightInd w:val="0"/>
              <w:rPr>
                <w:rFonts w:ascii="Arial" w:hAnsi="Arial" w:cs="Arial"/>
                <w:sz w:val="24"/>
                <w:szCs w:val="24"/>
                <w:lang w:val="es-ES"/>
              </w:rPr>
            </w:pPr>
            <w:r w:rsidRPr="002D0A69">
              <w:rPr>
                <w:rFonts w:ascii="Arial" w:hAnsi="Arial" w:cs="Arial"/>
                <w:sz w:val="24"/>
                <w:szCs w:val="24"/>
                <w:lang w:val="es-ES"/>
              </w:rPr>
              <w:t>20/04</w:t>
            </w:r>
            <w:r w:rsidRPr="002D0A69">
              <w:rPr>
                <w:rFonts w:ascii="Arial" w:hAnsi="Arial" w:cs="Arial"/>
                <w:sz w:val="24"/>
                <w:szCs w:val="24"/>
                <w:lang w:val="es-ES"/>
              </w:rPr>
              <w:t>/13</w:t>
            </w:r>
          </w:p>
        </w:tc>
        <w:tc>
          <w:tcPr>
            <w:tcW w:w="2233" w:type="dxa"/>
          </w:tcPr>
          <w:p w:rsidR="006A6B17" w:rsidRPr="002D0A69" w:rsidRDefault="006A6B17"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 xml:space="preserve">Coordinadora de Convivencia J.M, </w:t>
            </w:r>
          </w:p>
        </w:tc>
      </w:tr>
      <w:tr w:rsidR="006A6B17" w:rsidRPr="002D0A69" w:rsidTr="00C41144">
        <w:trPr>
          <w:trHeight w:val="135"/>
        </w:trPr>
        <w:tc>
          <w:tcPr>
            <w:tcW w:w="4219" w:type="dxa"/>
          </w:tcPr>
          <w:p w:rsidR="006A6B17" w:rsidRPr="002D0A69" w:rsidRDefault="006A6B17" w:rsidP="006A6B17">
            <w:pPr>
              <w:autoSpaceDE w:val="0"/>
              <w:autoSpaceDN w:val="0"/>
              <w:adjustRightInd w:val="0"/>
              <w:rPr>
                <w:rFonts w:ascii="Arial" w:hAnsi="Arial" w:cs="Arial"/>
                <w:sz w:val="24"/>
                <w:szCs w:val="24"/>
                <w:lang w:val="es-ES"/>
              </w:rPr>
            </w:pPr>
            <w:r w:rsidRPr="002D0A69">
              <w:rPr>
                <w:rFonts w:ascii="Arial" w:hAnsi="Arial" w:cs="Arial"/>
                <w:sz w:val="24"/>
                <w:szCs w:val="24"/>
                <w:lang w:val="es-ES"/>
              </w:rPr>
              <w:t xml:space="preserve">Formulación de Plan de trabajo </w:t>
            </w:r>
            <w:r w:rsidRPr="002D0A69">
              <w:rPr>
                <w:rFonts w:ascii="Arial" w:hAnsi="Arial" w:cs="Arial"/>
                <w:sz w:val="24"/>
                <w:szCs w:val="24"/>
                <w:lang w:val="es-ES"/>
              </w:rPr>
              <w:t>de campo.</w:t>
            </w:r>
          </w:p>
        </w:tc>
        <w:tc>
          <w:tcPr>
            <w:tcW w:w="972" w:type="dxa"/>
          </w:tcPr>
          <w:p w:rsidR="006A6B17" w:rsidRPr="002D0A69" w:rsidRDefault="006A6B17" w:rsidP="00C41144">
            <w:pPr>
              <w:autoSpaceDE w:val="0"/>
              <w:autoSpaceDN w:val="0"/>
              <w:adjustRightInd w:val="0"/>
              <w:rPr>
                <w:rFonts w:ascii="Arial" w:hAnsi="Arial" w:cs="Arial"/>
                <w:sz w:val="24"/>
                <w:szCs w:val="24"/>
                <w:lang w:val="es-ES"/>
              </w:rPr>
            </w:pPr>
            <w:r w:rsidRPr="002D0A69">
              <w:rPr>
                <w:rFonts w:ascii="Arial" w:hAnsi="Arial" w:cs="Arial"/>
                <w:sz w:val="24"/>
                <w:szCs w:val="24"/>
                <w:lang w:val="es-ES"/>
              </w:rPr>
              <w:t>22/04/13</w:t>
            </w:r>
          </w:p>
        </w:tc>
        <w:tc>
          <w:tcPr>
            <w:tcW w:w="1296" w:type="dxa"/>
          </w:tcPr>
          <w:p w:rsidR="006A6B17" w:rsidRPr="002D0A69" w:rsidRDefault="006A6B17" w:rsidP="00C41144">
            <w:pPr>
              <w:autoSpaceDE w:val="0"/>
              <w:autoSpaceDN w:val="0"/>
              <w:adjustRightInd w:val="0"/>
              <w:rPr>
                <w:rFonts w:ascii="Arial" w:hAnsi="Arial" w:cs="Arial"/>
                <w:sz w:val="24"/>
                <w:szCs w:val="24"/>
                <w:lang w:val="es-ES"/>
              </w:rPr>
            </w:pPr>
            <w:r w:rsidRPr="002D0A69">
              <w:rPr>
                <w:rFonts w:ascii="Arial" w:hAnsi="Arial" w:cs="Arial"/>
                <w:sz w:val="24"/>
                <w:szCs w:val="24"/>
                <w:lang w:val="es-ES"/>
              </w:rPr>
              <w:t>27/04/13</w:t>
            </w:r>
          </w:p>
        </w:tc>
        <w:tc>
          <w:tcPr>
            <w:tcW w:w="2233" w:type="dxa"/>
          </w:tcPr>
          <w:p w:rsidR="006A6B17" w:rsidRPr="002D0A69" w:rsidRDefault="006A6B17" w:rsidP="006A6B17">
            <w:pPr>
              <w:autoSpaceDE w:val="0"/>
              <w:autoSpaceDN w:val="0"/>
              <w:adjustRightInd w:val="0"/>
              <w:rPr>
                <w:rFonts w:ascii="Arial" w:hAnsi="Arial" w:cs="Arial"/>
                <w:sz w:val="24"/>
                <w:szCs w:val="24"/>
                <w:lang w:val="es-ES"/>
              </w:rPr>
            </w:pPr>
            <w:r w:rsidRPr="002D0A69">
              <w:rPr>
                <w:rFonts w:ascii="Arial" w:hAnsi="Arial" w:cs="Arial"/>
                <w:sz w:val="24"/>
                <w:szCs w:val="24"/>
                <w:lang w:val="es-ES"/>
              </w:rPr>
              <w:t xml:space="preserve">Coordinadora de Convivencia J.M, </w:t>
            </w:r>
          </w:p>
        </w:tc>
      </w:tr>
      <w:tr w:rsidR="006A6B17" w:rsidRPr="002D0A69" w:rsidTr="00491C96">
        <w:trPr>
          <w:trHeight w:val="135"/>
        </w:trPr>
        <w:tc>
          <w:tcPr>
            <w:tcW w:w="4219" w:type="dxa"/>
          </w:tcPr>
          <w:p w:rsidR="006A6B17" w:rsidRPr="002D0A69" w:rsidRDefault="006A6B17"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Ejecución de actividades de intervención.</w:t>
            </w:r>
          </w:p>
        </w:tc>
        <w:tc>
          <w:tcPr>
            <w:tcW w:w="972" w:type="dxa"/>
          </w:tcPr>
          <w:p w:rsidR="006A6B17" w:rsidRPr="002D0A69" w:rsidRDefault="006A6B17" w:rsidP="00C41144">
            <w:pPr>
              <w:autoSpaceDE w:val="0"/>
              <w:autoSpaceDN w:val="0"/>
              <w:adjustRightInd w:val="0"/>
              <w:rPr>
                <w:rFonts w:ascii="Arial" w:hAnsi="Arial" w:cs="Arial"/>
                <w:sz w:val="24"/>
                <w:szCs w:val="24"/>
                <w:lang w:val="es-ES"/>
              </w:rPr>
            </w:pPr>
            <w:r w:rsidRPr="002D0A69">
              <w:rPr>
                <w:rFonts w:ascii="Arial" w:hAnsi="Arial" w:cs="Arial"/>
                <w:sz w:val="24"/>
                <w:szCs w:val="24"/>
                <w:lang w:val="es-ES"/>
              </w:rPr>
              <w:t>30/04/13</w:t>
            </w:r>
          </w:p>
        </w:tc>
        <w:tc>
          <w:tcPr>
            <w:tcW w:w="1296" w:type="dxa"/>
          </w:tcPr>
          <w:p w:rsidR="006A6B17" w:rsidRPr="002D0A69" w:rsidRDefault="006A6B17"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22/11/13</w:t>
            </w:r>
          </w:p>
        </w:tc>
        <w:tc>
          <w:tcPr>
            <w:tcW w:w="2233" w:type="dxa"/>
          </w:tcPr>
          <w:p w:rsidR="006A6B17" w:rsidRPr="002D0A69" w:rsidRDefault="006A6B17"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Coordinadora de Convivencia J.M,</w:t>
            </w:r>
          </w:p>
        </w:tc>
      </w:tr>
      <w:tr w:rsidR="006A6B17" w:rsidRPr="002D0A69" w:rsidTr="00491C96">
        <w:trPr>
          <w:trHeight w:val="135"/>
        </w:trPr>
        <w:tc>
          <w:tcPr>
            <w:tcW w:w="4219" w:type="dxa"/>
          </w:tcPr>
          <w:p w:rsidR="006A6B17" w:rsidRPr="002D0A69" w:rsidRDefault="006A6B17"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 xml:space="preserve">Seguimiento y evaluación </w:t>
            </w:r>
          </w:p>
        </w:tc>
        <w:tc>
          <w:tcPr>
            <w:tcW w:w="972" w:type="dxa"/>
          </w:tcPr>
          <w:p w:rsidR="006A6B17" w:rsidRPr="002D0A69" w:rsidRDefault="006A6B17"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22/04/13</w:t>
            </w:r>
          </w:p>
        </w:tc>
        <w:tc>
          <w:tcPr>
            <w:tcW w:w="1296" w:type="dxa"/>
          </w:tcPr>
          <w:p w:rsidR="006A6B17" w:rsidRPr="002D0A69" w:rsidRDefault="006A6B17"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22/11/13</w:t>
            </w:r>
          </w:p>
        </w:tc>
        <w:tc>
          <w:tcPr>
            <w:tcW w:w="2233" w:type="dxa"/>
          </w:tcPr>
          <w:p w:rsidR="006A6B17" w:rsidRPr="002D0A69" w:rsidRDefault="006A6B17" w:rsidP="00491C96">
            <w:pPr>
              <w:autoSpaceDE w:val="0"/>
              <w:autoSpaceDN w:val="0"/>
              <w:adjustRightInd w:val="0"/>
              <w:rPr>
                <w:rFonts w:ascii="Arial" w:hAnsi="Arial" w:cs="Arial"/>
                <w:sz w:val="24"/>
                <w:szCs w:val="24"/>
                <w:lang w:val="es-ES"/>
              </w:rPr>
            </w:pPr>
            <w:r w:rsidRPr="002D0A69">
              <w:rPr>
                <w:rFonts w:ascii="Arial" w:hAnsi="Arial" w:cs="Arial"/>
                <w:sz w:val="24"/>
                <w:szCs w:val="24"/>
                <w:lang w:val="es-ES"/>
              </w:rPr>
              <w:t>Profesor Oscar Caicedo: responsable Servicio Social.</w:t>
            </w:r>
          </w:p>
        </w:tc>
      </w:tr>
    </w:tbl>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b/>
          <w:sz w:val="24"/>
          <w:szCs w:val="24"/>
          <w:lang w:val="es-ES"/>
        </w:rPr>
      </w:pPr>
      <w:r w:rsidRPr="002D0A69">
        <w:rPr>
          <w:rFonts w:ascii="Arial" w:hAnsi="Arial" w:cs="Arial"/>
          <w:b/>
          <w:sz w:val="24"/>
          <w:szCs w:val="24"/>
          <w:lang w:val="es-ES"/>
        </w:rPr>
        <w:t>8. IMPACTO SOCIAL:</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 xml:space="preserve">Con la ejecución del proyecto de Servicio Social Estudiantil Obligatorio “Promotores de Convivencia”, se espera impactar en el sentido de pertenencia </w:t>
      </w:r>
      <w:r w:rsidR="00F866B8">
        <w:rPr>
          <w:rFonts w:ascii="Arial" w:hAnsi="Arial" w:cs="Arial"/>
          <w:sz w:val="24"/>
          <w:szCs w:val="24"/>
          <w:lang w:val="es-ES"/>
        </w:rPr>
        <w:t xml:space="preserve">y de participación </w:t>
      </w:r>
      <w:r w:rsidRPr="002D0A69">
        <w:rPr>
          <w:rFonts w:ascii="Arial" w:hAnsi="Arial" w:cs="Arial"/>
          <w:sz w:val="24"/>
          <w:szCs w:val="24"/>
          <w:lang w:val="es-ES"/>
        </w:rPr>
        <w:t>de los/as estudiantes de la institución y en su responsabilidad e implicación en el mejoramiento de los problemas de la convivencia escolar, de manera que mejore progresivamente:</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9A4461" w:rsidP="003C5381">
      <w:pPr>
        <w:pStyle w:val="Prrafodelista"/>
        <w:numPr>
          <w:ilvl w:val="0"/>
          <w:numId w:val="2"/>
        </w:num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 xml:space="preserve">La valoración de espacios cotidianos </w:t>
      </w:r>
      <w:r w:rsidR="00601F1A" w:rsidRPr="002D0A69">
        <w:rPr>
          <w:rFonts w:ascii="Arial" w:hAnsi="Arial" w:cs="Arial"/>
          <w:sz w:val="24"/>
          <w:szCs w:val="24"/>
          <w:lang w:val="es-ES"/>
        </w:rPr>
        <w:t>de interacción escolar.</w:t>
      </w:r>
    </w:p>
    <w:p w:rsidR="003C5381" w:rsidRPr="002D0A69" w:rsidRDefault="003C5381" w:rsidP="003C5381">
      <w:pPr>
        <w:pStyle w:val="Prrafodelista"/>
        <w:numPr>
          <w:ilvl w:val="0"/>
          <w:numId w:val="2"/>
        </w:num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lastRenderedPageBreak/>
        <w:t xml:space="preserve">La conciencia colectiva sobre </w:t>
      </w:r>
      <w:r w:rsidR="009A4461" w:rsidRPr="002D0A69">
        <w:rPr>
          <w:rFonts w:ascii="Arial" w:hAnsi="Arial" w:cs="Arial"/>
          <w:sz w:val="24"/>
          <w:szCs w:val="24"/>
          <w:lang w:val="es-ES"/>
        </w:rPr>
        <w:t>la necesidad del trabajo cooperativo para la solución de los problemas de convivencia que surjan en la cotidianeidad escolar.</w:t>
      </w:r>
    </w:p>
    <w:p w:rsidR="003C5381" w:rsidRPr="002D0A69" w:rsidRDefault="003C5381" w:rsidP="003C5381">
      <w:pPr>
        <w:pStyle w:val="Prrafodelista"/>
        <w:numPr>
          <w:ilvl w:val="0"/>
          <w:numId w:val="2"/>
        </w:num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La organización institucional para el manejo alternativo de los conflictos</w:t>
      </w:r>
      <w:r w:rsidR="00F866B8">
        <w:rPr>
          <w:rFonts w:ascii="Arial" w:hAnsi="Arial" w:cs="Arial"/>
          <w:sz w:val="24"/>
          <w:szCs w:val="24"/>
          <w:lang w:val="es-ES"/>
        </w:rPr>
        <w:t xml:space="preserve"> y la prevención y tratamiento de los problemas de violencia escolar.</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C00DAA" w:rsidRPr="002D0A69" w:rsidRDefault="00C00DAA"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9. BIBLIOGRAFÍA:</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bCs/>
          <w:color w:val="000000"/>
          <w:sz w:val="24"/>
          <w:szCs w:val="24"/>
          <w:lang w:val="es-ES"/>
        </w:rPr>
      </w:pPr>
      <w:r w:rsidRPr="002D0A69">
        <w:rPr>
          <w:rFonts w:ascii="Arial" w:hAnsi="Arial" w:cs="Arial"/>
          <w:bCs/>
          <w:color w:val="000000"/>
          <w:sz w:val="24"/>
          <w:szCs w:val="24"/>
          <w:lang w:val="es-ES"/>
        </w:rPr>
        <w:t xml:space="preserve">Torrego, Juan Carlos. </w:t>
      </w:r>
      <w:r w:rsidRPr="002D0A69">
        <w:rPr>
          <w:rFonts w:ascii="Arial" w:hAnsi="Arial" w:cs="Arial"/>
          <w:b/>
          <w:bCs/>
          <w:color w:val="000000"/>
          <w:sz w:val="24"/>
          <w:szCs w:val="24"/>
          <w:lang w:val="es-ES"/>
        </w:rPr>
        <w:t>El Plan de Convivencia: Fundamentos y recursos para su evaluación y desarrollo</w:t>
      </w:r>
      <w:proofErr w:type="gramStart"/>
      <w:r w:rsidRPr="002D0A69">
        <w:rPr>
          <w:rFonts w:ascii="Arial" w:hAnsi="Arial" w:cs="Arial"/>
          <w:bCs/>
          <w:color w:val="000000"/>
          <w:sz w:val="24"/>
          <w:szCs w:val="24"/>
          <w:lang w:val="es-ES"/>
        </w:rPr>
        <w:t>..</w:t>
      </w:r>
      <w:proofErr w:type="gramEnd"/>
      <w:r w:rsidRPr="002D0A69">
        <w:rPr>
          <w:rFonts w:ascii="Arial" w:hAnsi="Arial" w:cs="Arial"/>
          <w:bCs/>
          <w:color w:val="000000"/>
          <w:sz w:val="24"/>
          <w:szCs w:val="24"/>
          <w:lang w:val="es-ES"/>
        </w:rPr>
        <w:t>Alianza editorial, S.A, 2008.</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3C5381" w:rsidRPr="002D0A69" w:rsidRDefault="003C5381" w:rsidP="003C5381">
      <w:p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 xml:space="preserve">José Luis </w:t>
      </w:r>
      <w:proofErr w:type="spellStart"/>
      <w:r w:rsidRPr="002D0A69">
        <w:rPr>
          <w:rFonts w:ascii="Arial" w:hAnsi="Arial" w:cs="Arial"/>
          <w:sz w:val="24"/>
          <w:szCs w:val="24"/>
          <w:lang w:val="es-ES"/>
        </w:rPr>
        <w:t>Zurbano</w:t>
      </w:r>
      <w:proofErr w:type="spellEnd"/>
      <w:r w:rsidRPr="002D0A69">
        <w:rPr>
          <w:rFonts w:ascii="Arial" w:hAnsi="Arial" w:cs="Arial"/>
          <w:sz w:val="24"/>
          <w:szCs w:val="24"/>
          <w:lang w:val="es-ES"/>
        </w:rPr>
        <w:t xml:space="preserve"> Díaz de Cerio. </w:t>
      </w:r>
      <w:r w:rsidRPr="002D0A69">
        <w:rPr>
          <w:rFonts w:ascii="Arial" w:hAnsi="Arial" w:cs="Arial"/>
          <w:b/>
          <w:sz w:val="24"/>
          <w:szCs w:val="24"/>
          <w:lang w:val="es-ES"/>
        </w:rPr>
        <w:t>Bases de una educación para la paz y la convivencia</w:t>
      </w:r>
      <w:r w:rsidRPr="002D0A69">
        <w:rPr>
          <w:rFonts w:ascii="Arial" w:hAnsi="Arial" w:cs="Arial"/>
          <w:sz w:val="24"/>
          <w:szCs w:val="24"/>
          <w:lang w:val="es-ES"/>
        </w:rPr>
        <w:t>. Edita: Gobierno de Navarra. Departamento de Educación y Cultura. 1998.</w:t>
      </w:r>
    </w:p>
    <w:p w:rsidR="00911B95" w:rsidRPr="002D0A69" w:rsidRDefault="00911B95" w:rsidP="003C5381">
      <w:pPr>
        <w:autoSpaceDE w:val="0"/>
        <w:autoSpaceDN w:val="0"/>
        <w:adjustRightInd w:val="0"/>
        <w:spacing w:after="0" w:line="240" w:lineRule="auto"/>
        <w:rPr>
          <w:rFonts w:ascii="Arial" w:hAnsi="Arial" w:cs="Arial"/>
          <w:sz w:val="24"/>
          <w:szCs w:val="24"/>
          <w:lang w:val="es-ES"/>
        </w:rPr>
      </w:pPr>
    </w:p>
    <w:p w:rsidR="006542B9" w:rsidRPr="002D0A69" w:rsidRDefault="00911B95" w:rsidP="003C5381">
      <w:pPr>
        <w:autoSpaceDE w:val="0"/>
        <w:autoSpaceDN w:val="0"/>
        <w:adjustRightInd w:val="0"/>
        <w:spacing w:after="0" w:line="240" w:lineRule="auto"/>
        <w:rPr>
          <w:rFonts w:ascii="Arial" w:hAnsi="Arial" w:cs="Arial"/>
          <w:sz w:val="24"/>
          <w:szCs w:val="24"/>
          <w:lang w:val="es-ES"/>
        </w:rPr>
      </w:pPr>
      <w:r w:rsidRPr="002D0A69">
        <w:rPr>
          <w:rFonts w:ascii="Arial" w:hAnsi="Arial" w:cs="Arial"/>
          <w:sz w:val="24"/>
          <w:szCs w:val="24"/>
          <w:lang w:val="es-ES"/>
        </w:rPr>
        <w:t>Metodología de la No violencia Activa</w:t>
      </w:r>
      <w:r w:rsidR="00F92CA6" w:rsidRPr="002D0A69">
        <w:rPr>
          <w:rFonts w:ascii="Arial" w:hAnsi="Arial" w:cs="Arial"/>
          <w:sz w:val="24"/>
          <w:szCs w:val="24"/>
          <w:lang w:val="es-ES"/>
        </w:rPr>
        <w:t xml:space="preserve">. </w:t>
      </w:r>
      <w:r w:rsidRPr="002D0A69">
        <w:rPr>
          <w:rFonts w:ascii="Arial" w:hAnsi="Arial" w:cs="Arial"/>
          <w:sz w:val="24"/>
          <w:szCs w:val="24"/>
          <w:lang w:val="es-ES"/>
        </w:rPr>
        <w:t>http://www.reddenoviolenciaactiva.org/rnvactiva/</w:t>
      </w:r>
    </w:p>
    <w:p w:rsidR="003C5381" w:rsidRPr="002D0A69" w:rsidRDefault="003C5381" w:rsidP="003C5381">
      <w:pPr>
        <w:autoSpaceDE w:val="0"/>
        <w:autoSpaceDN w:val="0"/>
        <w:adjustRightInd w:val="0"/>
        <w:spacing w:after="0" w:line="240" w:lineRule="auto"/>
        <w:rPr>
          <w:rFonts w:ascii="Arial" w:hAnsi="Arial" w:cs="Arial"/>
          <w:sz w:val="24"/>
          <w:szCs w:val="24"/>
          <w:lang w:val="es-ES"/>
        </w:rPr>
      </w:pPr>
    </w:p>
    <w:p w:rsidR="00C00DAA" w:rsidRPr="002D0A69" w:rsidRDefault="00C00DAA" w:rsidP="003C5381">
      <w:pPr>
        <w:autoSpaceDE w:val="0"/>
        <w:autoSpaceDN w:val="0"/>
        <w:adjustRightInd w:val="0"/>
        <w:spacing w:after="0" w:line="240" w:lineRule="auto"/>
        <w:rPr>
          <w:rFonts w:ascii="Arial" w:hAnsi="Arial" w:cs="Arial"/>
          <w:b/>
          <w:sz w:val="24"/>
          <w:szCs w:val="24"/>
          <w:lang w:val="es-ES"/>
        </w:rPr>
      </w:pPr>
    </w:p>
    <w:p w:rsidR="003C5381" w:rsidRPr="002D0A69" w:rsidRDefault="00C00DAA" w:rsidP="003C5381">
      <w:pPr>
        <w:autoSpaceDE w:val="0"/>
        <w:autoSpaceDN w:val="0"/>
        <w:adjustRightInd w:val="0"/>
        <w:spacing w:after="0" w:line="240" w:lineRule="auto"/>
        <w:rPr>
          <w:rFonts w:ascii="Arial" w:hAnsi="Arial" w:cs="Arial"/>
          <w:sz w:val="24"/>
          <w:szCs w:val="24"/>
          <w:lang w:val="es-ES"/>
        </w:rPr>
      </w:pPr>
      <w:r w:rsidRPr="002D0A69">
        <w:rPr>
          <w:rFonts w:ascii="Arial" w:hAnsi="Arial" w:cs="Arial"/>
          <w:b/>
          <w:sz w:val="24"/>
          <w:szCs w:val="24"/>
          <w:lang w:val="es-ES"/>
        </w:rPr>
        <w:t>RESPONSABLE DEL PROYECTO</w:t>
      </w:r>
      <w:r w:rsidR="002D0A69" w:rsidRPr="002D0A69">
        <w:rPr>
          <w:rFonts w:ascii="Arial" w:hAnsi="Arial" w:cs="Arial"/>
          <w:b/>
          <w:sz w:val="24"/>
          <w:szCs w:val="24"/>
          <w:lang w:val="es-ES"/>
        </w:rPr>
        <w:t>: VIVIANA</w:t>
      </w:r>
      <w:r w:rsidR="003C5381" w:rsidRPr="002D0A69">
        <w:rPr>
          <w:rFonts w:ascii="Arial" w:hAnsi="Arial" w:cs="Arial"/>
          <w:b/>
          <w:sz w:val="24"/>
          <w:szCs w:val="24"/>
          <w:lang w:val="es-ES"/>
        </w:rPr>
        <w:t xml:space="preserve"> GARCÍA ESPAÑA</w:t>
      </w:r>
      <w:r w:rsidRPr="002D0A69">
        <w:rPr>
          <w:rFonts w:ascii="Arial" w:hAnsi="Arial" w:cs="Arial"/>
          <w:b/>
          <w:sz w:val="24"/>
          <w:szCs w:val="24"/>
          <w:lang w:val="es-ES"/>
        </w:rPr>
        <w:t xml:space="preserve"> </w:t>
      </w:r>
      <w:r w:rsidR="003C5381" w:rsidRPr="002D0A69">
        <w:rPr>
          <w:rFonts w:ascii="Arial" w:hAnsi="Arial" w:cs="Arial"/>
          <w:sz w:val="24"/>
          <w:szCs w:val="24"/>
          <w:lang w:val="es-ES"/>
        </w:rPr>
        <w:t>Coordinadora de Convivencia jornada de la mañana.</w:t>
      </w:r>
    </w:p>
    <w:p w:rsidR="005510C9" w:rsidRDefault="005510C9" w:rsidP="003C5381">
      <w:pPr>
        <w:autoSpaceDE w:val="0"/>
        <w:autoSpaceDN w:val="0"/>
        <w:adjustRightInd w:val="0"/>
        <w:spacing w:after="0" w:line="240" w:lineRule="auto"/>
        <w:rPr>
          <w:rFonts w:ascii="Arial" w:hAnsi="Arial" w:cs="Arial"/>
          <w:sz w:val="24"/>
          <w:szCs w:val="24"/>
          <w:lang w:val="es-ES"/>
        </w:rPr>
      </w:pPr>
    </w:p>
    <w:p w:rsidR="005510C9" w:rsidRDefault="005510C9" w:rsidP="003C5381">
      <w:pPr>
        <w:autoSpaceDE w:val="0"/>
        <w:autoSpaceDN w:val="0"/>
        <w:adjustRightInd w:val="0"/>
        <w:spacing w:after="0" w:line="240" w:lineRule="auto"/>
        <w:rPr>
          <w:rFonts w:ascii="Arial" w:hAnsi="Arial" w:cs="Arial"/>
          <w:sz w:val="24"/>
          <w:szCs w:val="24"/>
          <w:lang w:val="es-ES"/>
        </w:rPr>
      </w:pPr>
    </w:p>
    <w:p w:rsidR="00864405" w:rsidRDefault="00864405"/>
    <w:sectPr w:rsidR="00864405" w:rsidSect="007A6503">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2F6"/>
    <w:multiLevelType w:val="hybridMultilevel"/>
    <w:tmpl w:val="F5E055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5541CF"/>
    <w:multiLevelType w:val="hybridMultilevel"/>
    <w:tmpl w:val="EBB874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3DA07165"/>
    <w:multiLevelType w:val="hybridMultilevel"/>
    <w:tmpl w:val="EF6A3F2A"/>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3EA45E39"/>
    <w:multiLevelType w:val="hybridMultilevel"/>
    <w:tmpl w:val="10782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78F0680"/>
    <w:multiLevelType w:val="hybridMultilevel"/>
    <w:tmpl w:val="22B02C4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8DE0AAE"/>
    <w:multiLevelType w:val="hybridMultilevel"/>
    <w:tmpl w:val="39B68C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F4A70E9"/>
    <w:multiLevelType w:val="hybridMultilevel"/>
    <w:tmpl w:val="C158EC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2754FD8"/>
    <w:multiLevelType w:val="hybridMultilevel"/>
    <w:tmpl w:val="AE5CA3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9D6546B"/>
    <w:multiLevelType w:val="hybridMultilevel"/>
    <w:tmpl w:val="B49436EE"/>
    <w:lvl w:ilvl="0" w:tplc="2818A7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4"/>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381"/>
    <w:rsid w:val="00000D56"/>
    <w:rsid w:val="0001589D"/>
    <w:rsid w:val="00017792"/>
    <w:rsid w:val="00036EFD"/>
    <w:rsid w:val="00077D26"/>
    <w:rsid w:val="000C6E17"/>
    <w:rsid w:val="00152318"/>
    <w:rsid w:val="00195867"/>
    <w:rsid w:val="001D1783"/>
    <w:rsid w:val="001D32A3"/>
    <w:rsid w:val="00204E5E"/>
    <w:rsid w:val="002259B8"/>
    <w:rsid w:val="00232141"/>
    <w:rsid w:val="00244876"/>
    <w:rsid w:val="002C2C16"/>
    <w:rsid w:val="002D0A69"/>
    <w:rsid w:val="002F190F"/>
    <w:rsid w:val="002F777C"/>
    <w:rsid w:val="00334264"/>
    <w:rsid w:val="003C5381"/>
    <w:rsid w:val="004872F3"/>
    <w:rsid w:val="004A2110"/>
    <w:rsid w:val="004A4612"/>
    <w:rsid w:val="004F3307"/>
    <w:rsid w:val="005342B0"/>
    <w:rsid w:val="005510C9"/>
    <w:rsid w:val="005572AB"/>
    <w:rsid w:val="00562F32"/>
    <w:rsid w:val="005841CD"/>
    <w:rsid w:val="005A073A"/>
    <w:rsid w:val="005B29D0"/>
    <w:rsid w:val="005B50DF"/>
    <w:rsid w:val="00601F1A"/>
    <w:rsid w:val="006542B9"/>
    <w:rsid w:val="00692363"/>
    <w:rsid w:val="006A6B17"/>
    <w:rsid w:val="006B2A4E"/>
    <w:rsid w:val="006E6677"/>
    <w:rsid w:val="006F35BE"/>
    <w:rsid w:val="00727A3B"/>
    <w:rsid w:val="0076194C"/>
    <w:rsid w:val="00832F9E"/>
    <w:rsid w:val="0084214E"/>
    <w:rsid w:val="0085480B"/>
    <w:rsid w:val="00864405"/>
    <w:rsid w:val="00890B17"/>
    <w:rsid w:val="008D6028"/>
    <w:rsid w:val="00911B95"/>
    <w:rsid w:val="009360A2"/>
    <w:rsid w:val="00937E0C"/>
    <w:rsid w:val="009A4461"/>
    <w:rsid w:val="009D1DC5"/>
    <w:rsid w:val="009E5E3B"/>
    <w:rsid w:val="00AD3660"/>
    <w:rsid w:val="00B96846"/>
    <w:rsid w:val="00BD3794"/>
    <w:rsid w:val="00C00DAA"/>
    <w:rsid w:val="00C0320B"/>
    <w:rsid w:val="00C12C30"/>
    <w:rsid w:val="00C2245C"/>
    <w:rsid w:val="00C336D0"/>
    <w:rsid w:val="00C54F9F"/>
    <w:rsid w:val="00C926D6"/>
    <w:rsid w:val="00D51842"/>
    <w:rsid w:val="00D610A4"/>
    <w:rsid w:val="00D84BA0"/>
    <w:rsid w:val="00DB6E3A"/>
    <w:rsid w:val="00E01CA2"/>
    <w:rsid w:val="00E772A1"/>
    <w:rsid w:val="00EA202F"/>
    <w:rsid w:val="00EC2A6B"/>
    <w:rsid w:val="00EC375A"/>
    <w:rsid w:val="00F34D09"/>
    <w:rsid w:val="00F4793A"/>
    <w:rsid w:val="00F866B8"/>
    <w:rsid w:val="00F92CA6"/>
    <w:rsid w:val="00FA374D"/>
    <w:rsid w:val="00FC21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81"/>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81"/>
    <w:pPr>
      <w:ind w:left="720"/>
      <w:contextualSpacing/>
    </w:pPr>
  </w:style>
  <w:style w:type="table" w:styleId="Tablaconcuadrcula">
    <w:name w:val="Table Grid"/>
    <w:basedOn w:val="Tablanormal"/>
    <w:uiPriority w:val="59"/>
    <w:rsid w:val="003C5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81"/>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5381"/>
    <w:pPr>
      <w:ind w:left="720"/>
      <w:contextualSpacing/>
    </w:pPr>
  </w:style>
  <w:style w:type="table" w:styleId="Tablaconcuadrcula">
    <w:name w:val="Table Grid"/>
    <w:basedOn w:val="Tablanormal"/>
    <w:uiPriority w:val="59"/>
    <w:rsid w:val="003C53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1553</Words>
  <Characters>8542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Paula</cp:lastModifiedBy>
  <cp:revision>24</cp:revision>
  <dcterms:created xsi:type="dcterms:W3CDTF">2013-02-26T22:01:00Z</dcterms:created>
  <dcterms:modified xsi:type="dcterms:W3CDTF">2013-02-27T22:09:00Z</dcterms:modified>
</cp:coreProperties>
</file>